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994D" w14:textId="77777777" w:rsidR="00D10308" w:rsidRPr="0071544F" w:rsidRDefault="00D10308" w:rsidP="00D10308">
      <w:pPr>
        <w:rPr>
          <w:rFonts w:ascii="Times New Roman" w:hAnsi="Times New Roman" w:cs="Times New Roman"/>
          <w:b/>
        </w:rPr>
      </w:pPr>
    </w:p>
    <w:p w14:paraId="2AF0E1BC" w14:textId="4CD8C642" w:rsidR="00D10308" w:rsidRPr="0071544F" w:rsidRDefault="0071544F" w:rsidP="00D10308">
      <w:pPr>
        <w:rPr>
          <w:rFonts w:ascii="Times New Roman" w:hAnsi="Times New Roman" w:cs="Times New Roman"/>
          <w:b/>
        </w:rPr>
      </w:pPr>
      <w:r w:rsidRPr="0071544F">
        <w:rPr>
          <w:rFonts w:ascii="Times New Roman" w:hAnsi="Times New Roman" w:cs="Times New Roman"/>
          <w:b/>
        </w:rPr>
        <w:t>« </w:t>
      </w:r>
      <w:r w:rsidR="00D10308" w:rsidRPr="0071544F">
        <w:rPr>
          <w:rFonts w:ascii="Times New Roman" w:hAnsi="Times New Roman" w:cs="Times New Roman"/>
          <w:b/>
        </w:rPr>
        <w:t>500 euros pour les jeunes de 18 ans : de l’argent gâché ou une précieuse occasion ?</w:t>
      </w:r>
      <w:r w:rsidRPr="0071544F">
        <w:rPr>
          <w:rFonts w:ascii="Times New Roman" w:hAnsi="Times New Roman" w:cs="Times New Roman"/>
          <w:b/>
        </w:rPr>
        <w:t> »</w:t>
      </w:r>
    </w:p>
    <w:p w14:paraId="71195FC7" w14:textId="001000B9" w:rsidR="00D10308" w:rsidRPr="0071544F" w:rsidRDefault="0071544F" w:rsidP="0071544F">
      <w:pPr>
        <w:jc w:val="right"/>
        <w:rPr>
          <w:rFonts w:ascii="Times New Roman" w:hAnsi="Times New Roman" w:cs="Times New Roman"/>
          <w:color w:val="535353"/>
        </w:rPr>
      </w:pPr>
      <w:r w:rsidRPr="00AA05DD">
        <w:rPr>
          <w:rFonts w:ascii="Times New Roman" w:hAnsi="Times New Roman" w:cs="Times New Roman"/>
          <w:i/>
        </w:rPr>
        <w:t>L’Espresso</w:t>
      </w:r>
      <w:r>
        <w:rPr>
          <w:rFonts w:ascii="Times New Roman" w:hAnsi="Times New Roman" w:cs="Times New Roman"/>
        </w:rPr>
        <w:t>, 1</w:t>
      </w:r>
      <w:r w:rsidRPr="0071544F">
        <w:rPr>
          <w:rFonts w:ascii="Times New Roman" w:hAnsi="Times New Roman" w:cs="Times New Roman"/>
          <w:vertAlign w:val="superscript"/>
        </w:rPr>
        <w:t>er</w:t>
      </w:r>
      <w:r>
        <w:rPr>
          <w:rFonts w:ascii="Times New Roman" w:hAnsi="Times New Roman" w:cs="Times New Roman"/>
        </w:rPr>
        <w:t xml:space="preserve"> février 2016</w:t>
      </w:r>
    </w:p>
    <w:p w14:paraId="757C52DF" w14:textId="77777777" w:rsidR="00D10308" w:rsidRPr="0071544F" w:rsidRDefault="00D10308" w:rsidP="0071544F">
      <w:pPr>
        <w:widowControl w:val="0"/>
        <w:autoSpaceDE w:val="0"/>
        <w:autoSpaceDN w:val="0"/>
        <w:adjustRightInd w:val="0"/>
        <w:jc w:val="both"/>
        <w:rPr>
          <w:rFonts w:ascii="Times New Roman" w:hAnsi="Times New Roman" w:cs="Times New Roman"/>
          <w:color w:val="535353"/>
        </w:rPr>
      </w:pPr>
    </w:p>
    <w:p w14:paraId="3D841F56" w14:textId="38AECC1B" w:rsidR="00D10308" w:rsidRPr="0071544F" w:rsidRDefault="00D10308"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xml:space="preserve">Matteo Renzi a annoncé se décision au lendemain de la tragédie de Paris : « Nous investirons dans notre identité culturelle ». La loi de stabilité l’a confirmé : avantages fiscaux pour l’art maintenus, un peu d’oxygène pour les bibliothèque et un crédit d’impôt pour le cinéma. Et une « carte jeune » </w:t>
      </w:r>
      <w:r w:rsidR="00253C6F">
        <w:rPr>
          <w:rFonts w:ascii="Times New Roman" w:hAnsi="Times New Roman" w:cs="Times New Roman"/>
        </w:rPr>
        <w:t>à</w:t>
      </w:r>
      <w:r w:rsidRPr="0071544F">
        <w:rPr>
          <w:rFonts w:ascii="Times New Roman" w:hAnsi="Times New Roman" w:cs="Times New Roman"/>
        </w:rPr>
        <w:t xml:space="preserve"> l’épreuve de sa première année d’application. Une </w:t>
      </w:r>
      <w:r w:rsidR="00253C6F">
        <w:rPr>
          <w:rFonts w:ascii="Times New Roman" w:hAnsi="Times New Roman" w:cs="Times New Roman"/>
        </w:rPr>
        <w:t>carte électronique de 500 euros</w:t>
      </w:r>
      <w:r w:rsidRPr="0071544F">
        <w:rPr>
          <w:rFonts w:ascii="Times New Roman" w:hAnsi="Times New Roman" w:cs="Times New Roman"/>
        </w:rPr>
        <w:t xml:space="preserve"> </w:t>
      </w:r>
      <w:r w:rsidR="00253C6F">
        <w:rPr>
          <w:rFonts w:ascii="Times New Roman" w:hAnsi="Times New Roman" w:cs="Times New Roman"/>
        </w:rPr>
        <w:t xml:space="preserve">pour qui atteint </w:t>
      </w:r>
      <w:r w:rsidR="002805CD" w:rsidRPr="0071544F">
        <w:rPr>
          <w:rFonts w:ascii="Times New Roman" w:hAnsi="Times New Roman" w:cs="Times New Roman"/>
        </w:rPr>
        <w:t xml:space="preserve">18 ans en 2016, à utiliser « pour assister à des représentations théâtrales et à des séances de cinéma, pour acquérir des libres, mais aussi pour l’accès aux musées, aux expositions et aux évènements culturels, monuments, galeries, aires archéologiques, parcs naturels et autres spectacles vivants ». </w:t>
      </w:r>
    </w:p>
    <w:p w14:paraId="10B2F67E" w14:textId="24D8F463" w:rsidR="002805CD" w:rsidRPr="0071544F" w:rsidRDefault="002805CD"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xml:space="preserve">Une initiative de 290 </w:t>
      </w:r>
      <w:r w:rsidR="00253C6F" w:rsidRPr="0071544F">
        <w:rPr>
          <w:rFonts w:ascii="Times New Roman" w:hAnsi="Times New Roman" w:cs="Times New Roman"/>
        </w:rPr>
        <w:t>millions</w:t>
      </w:r>
      <w:r w:rsidRPr="0071544F">
        <w:rPr>
          <w:rFonts w:ascii="Times New Roman" w:hAnsi="Times New Roman" w:cs="Times New Roman"/>
        </w:rPr>
        <w:t xml:space="preserve"> d’euros pour promouvoir la culture parmi les citoyens italiens, ou d’autres pays de l’Union européenne : 550 milles nouveaux </w:t>
      </w:r>
      <w:r w:rsidR="00253C6F" w:rsidRPr="0071544F">
        <w:rPr>
          <w:rFonts w:ascii="Times New Roman" w:hAnsi="Times New Roman" w:cs="Times New Roman"/>
        </w:rPr>
        <w:t>concernés,</w:t>
      </w:r>
      <w:r w:rsidRPr="0071544F">
        <w:rPr>
          <w:rFonts w:ascii="Times New Roman" w:hAnsi="Times New Roman" w:cs="Times New Roman"/>
        </w:rPr>
        <w:t xml:space="preserve"> avec l’éclatante exclusion de 30 mi</w:t>
      </w:r>
      <w:r w:rsidR="00253C6F">
        <w:rPr>
          <w:rFonts w:ascii="Times New Roman" w:hAnsi="Times New Roman" w:cs="Times New Roman"/>
        </w:rPr>
        <w:t>l</w:t>
      </w:r>
      <w:r w:rsidRPr="0071544F">
        <w:rPr>
          <w:rFonts w:ascii="Times New Roman" w:hAnsi="Times New Roman" w:cs="Times New Roman"/>
        </w:rPr>
        <w:t>les jeunes extra-</w:t>
      </w:r>
      <w:r w:rsidR="00253C6F">
        <w:rPr>
          <w:rFonts w:ascii="Times New Roman" w:hAnsi="Times New Roman" w:cs="Times New Roman"/>
        </w:rPr>
        <w:t>communautaires</w:t>
      </w:r>
      <w:r w:rsidRPr="0071544F">
        <w:rPr>
          <w:rFonts w:ascii="Times New Roman" w:hAnsi="Times New Roman" w:cs="Times New Roman"/>
        </w:rPr>
        <w:t xml:space="preserve"> qui sont pourtant sur les mêmes bancs de l’école.</w:t>
      </w:r>
    </w:p>
    <w:p w14:paraId="3CA707DB" w14:textId="77777777" w:rsidR="002805CD" w:rsidRPr="0071544F" w:rsidRDefault="002805CD" w:rsidP="0071544F">
      <w:pPr>
        <w:widowControl w:val="0"/>
        <w:autoSpaceDE w:val="0"/>
        <w:autoSpaceDN w:val="0"/>
        <w:adjustRightInd w:val="0"/>
        <w:jc w:val="both"/>
        <w:rPr>
          <w:rFonts w:ascii="Times New Roman" w:hAnsi="Times New Roman" w:cs="Times New Roman"/>
        </w:rPr>
      </w:pPr>
    </w:p>
    <w:p w14:paraId="6EE52C5B" w14:textId="73C27FF3" w:rsidR="002805CD" w:rsidRPr="0071544F" w:rsidRDefault="002805CD"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xml:space="preserve">« Mais on peut aussi utiliser cette carte pour acheter des </w:t>
      </w:r>
      <w:r w:rsidR="00253C6F" w:rsidRPr="0071544F">
        <w:rPr>
          <w:rFonts w:ascii="Times New Roman" w:hAnsi="Times New Roman" w:cs="Times New Roman"/>
        </w:rPr>
        <w:t>livres</w:t>
      </w:r>
      <w:r w:rsidRPr="0071544F">
        <w:rPr>
          <w:rFonts w:ascii="Times New Roman" w:hAnsi="Times New Roman" w:cs="Times New Roman"/>
        </w:rPr>
        <w:t xml:space="preserve"> scolaires ? » demande Annachiara, étudiante de la 4</w:t>
      </w:r>
      <w:r w:rsidRPr="0071544F">
        <w:rPr>
          <w:rFonts w:ascii="Times New Roman" w:hAnsi="Times New Roman" w:cs="Times New Roman"/>
          <w:vertAlign w:val="superscript"/>
        </w:rPr>
        <w:t>e</w:t>
      </w:r>
      <w:r w:rsidRPr="0071544F">
        <w:rPr>
          <w:rFonts w:ascii="Times New Roman" w:hAnsi="Times New Roman" w:cs="Times New Roman"/>
        </w:rPr>
        <w:t xml:space="preserve"> A du Lycée  Righi à Rome : « Moi je l’utiliserai surtout pour visiter des musées. Il y a des amies qui y rechignent à cause du coût, au moins comme ça on pourra faire quelque chose ensemble ». «  A l’école on </w:t>
      </w:r>
      <w:r w:rsidR="00253C6F">
        <w:rPr>
          <w:rFonts w:ascii="Times New Roman" w:hAnsi="Times New Roman" w:cs="Times New Roman"/>
        </w:rPr>
        <w:t>n’</w:t>
      </w:r>
      <w:r w:rsidRPr="0071544F">
        <w:rPr>
          <w:rFonts w:ascii="Times New Roman" w:hAnsi="Times New Roman" w:cs="Times New Roman"/>
        </w:rPr>
        <w:t>en a pas encore parlé. Ca me plairait d’apprendre une langue : étudier le russe ou le chinois. Je peux l’utiliser comme ça ? » demande Giacomo, 4</w:t>
      </w:r>
      <w:r w:rsidRPr="0071544F">
        <w:rPr>
          <w:rFonts w:ascii="Times New Roman" w:hAnsi="Times New Roman" w:cs="Times New Roman"/>
          <w:vertAlign w:val="superscript"/>
        </w:rPr>
        <w:t>e</w:t>
      </w:r>
      <w:r w:rsidRPr="0071544F">
        <w:rPr>
          <w:rFonts w:ascii="Times New Roman" w:hAnsi="Times New Roman" w:cs="Times New Roman"/>
        </w:rPr>
        <w:t xml:space="preserve"> B du Lycée Massimo de la capitale.</w:t>
      </w:r>
    </w:p>
    <w:p w14:paraId="68E38A0E" w14:textId="77777777" w:rsidR="002805CD" w:rsidRPr="0071544F" w:rsidRDefault="002805CD" w:rsidP="0071544F">
      <w:pPr>
        <w:widowControl w:val="0"/>
        <w:autoSpaceDE w:val="0"/>
        <w:autoSpaceDN w:val="0"/>
        <w:adjustRightInd w:val="0"/>
        <w:jc w:val="both"/>
        <w:rPr>
          <w:rFonts w:ascii="Times New Roman" w:hAnsi="Times New Roman" w:cs="Times New Roman"/>
        </w:rPr>
      </w:pPr>
    </w:p>
    <w:p w14:paraId="7C34239C" w14:textId="411A7056" w:rsidR="002805CD" w:rsidRPr="0071544F" w:rsidRDefault="002805CD"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xml:space="preserve">Le Ministère du patrimoine et des affaires culturelles, où deux directions – celle des comptes et celle du Spectacle – sont au travail pour rendre </w:t>
      </w:r>
      <w:r w:rsidR="00C43818" w:rsidRPr="0071544F">
        <w:rPr>
          <w:rFonts w:ascii="Times New Roman" w:hAnsi="Times New Roman" w:cs="Times New Roman"/>
        </w:rPr>
        <w:t>possible l’initiative, ne se risque pas : « Nous n’avons pas d’élément à vous communiquer ». Et le</w:t>
      </w:r>
      <w:r w:rsidR="00253C6F">
        <w:rPr>
          <w:rFonts w:ascii="Times New Roman" w:hAnsi="Times New Roman" w:cs="Times New Roman"/>
        </w:rPr>
        <w:t>s doutent augmentent : pourra-t-</w:t>
      </w:r>
      <w:r w:rsidR="00C43818" w:rsidRPr="0071544F">
        <w:rPr>
          <w:rFonts w:ascii="Times New Roman" w:hAnsi="Times New Roman" w:cs="Times New Roman"/>
        </w:rPr>
        <w:t xml:space="preserve">on acheter des ebook ? Est-ce que les cours on-line seront éligibles ? L’achat de cd ou de dvd musicaux est-il exclut ? </w:t>
      </w:r>
    </w:p>
    <w:p w14:paraId="7747006B" w14:textId="77777777" w:rsidR="00C43818" w:rsidRPr="0071544F" w:rsidRDefault="00C43818" w:rsidP="0071544F">
      <w:pPr>
        <w:widowControl w:val="0"/>
        <w:autoSpaceDE w:val="0"/>
        <w:autoSpaceDN w:val="0"/>
        <w:adjustRightInd w:val="0"/>
        <w:jc w:val="both"/>
        <w:rPr>
          <w:rFonts w:ascii="Times New Roman" w:hAnsi="Times New Roman" w:cs="Times New Roman"/>
        </w:rPr>
      </w:pPr>
    </w:p>
    <w:p w14:paraId="79E806AC" w14:textId="2045F5DC" w:rsidR="00C43818" w:rsidRPr="0071544F" w:rsidRDefault="00C43818"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Pierre, 4</w:t>
      </w:r>
      <w:r w:rsidRPr="0071544F">
        <w:rPr>
          <w:rFonts w:ascii="Times New Roman" w:hAnsi="Times New Roman" w:cs="Times New Roman"/>
          <w:vertAlign w:val="superscript"/>
        </w:rPr>
        <w:t>e</w:t>
      </w:r>
      <w:r w:rsidRPr="0071544F">
        <w:rPr>
          <w:rFonts w:ascii="Times New Roman" w:hAnsi="Times New Roman" w:cs="Times New Roman"/>
        </w:rPr>
        <w:t xml:space="preserve"> année du Lycée Tasso de Rome accueille ainsi l’esprit de cette initiative : « Je veux utiliser cette carte pour faire tout ce qui n’est pas possible d’expérimenter à travers internet : des visites de fouilles archéologiques, des </w:t>
      </w:r>
      <w:r w:rsidR="00253C6F" w:rsidRPr="0071544F">
        <w:rPr>
          <w:rFonts w:ascii="Times New Roman" w:hAnsi="Times New Roman" w:cs="Times New Roman"/>
        </w:rPr>
        <w:t>spectacles</w:t>
      </w:r>
      <w:r w:rsidRPr="0071544F">
        <w:rPr>
          <w:rFonts w:ascii="Times New Roman" w:hAnsi="Times New Roman" w:cs="Times New Roman"/>
        </w:rPr>
        <w:t xml:space="preserve"> de théâtre. Nous en parlons entre nous : ça nous plairait de faire quelques découvertes tous ensemble, par exemple un voyage scolaire dans un bel endroit d’Italie </w:t>
      </w:r>
      <w:r w:rsidR="00253C6F">
        <w:rPr>
          <w:rFonts w:ascii="Times New Roman" w:hAnsi="Times New Roman" w:cs="Times New Roman"/>
        </w:rPr>
        <w:t>». Sortir des habitudes donc, et</w:t>
      </w:r>
      <w:r w:rsidRPr="0071544F">
        <w:rPr>
          <w:rFonts w:ascii="Times New Roman" w:hAnsi="Times New Roman" w:cs="Times New Roman"/>
        </w:rPr>
        <w:t xml:space="preserve"> aller au delà des sphères habituel</w:t>
      </w:r>
      <w:r w:rsidR="00253C6F">
        <w:rPr>
          <w:rFonts w:ascii="Times New Roman" w:hAnsi="Times New Roman" w:cs="Times New Roman"/>
        </w:rPr>
        <w:t>le</w:t>
      </w:r>
      <w:r w:rsidRPr="0071544F">
        <w:rPr>
          <w:rFonts w:ascii="Times New Roman" w:hAnsi="Times New Roman" w:cs="Times New Roman"/>
        </w:rPr>
        <w:t xml:space="preserve">s de partage, comme les films en streaming ou une sociabilité via </w:t>
      </w:r>
      <w:r w:rsidR="00253C6F" w:rsidRPr="0071544F">
        <w:rPr>
          <w:rFonts w:ascii="Times New Roman" w:hAnsi="Times New Roman" w:cs="Times New Roman"/>
        </w:rPr>
        <w:t>Smartphone</w:t>
      </w:r>
      <w:r w:rsidRPr="0071544F">
        <w:rPr>
          <w:rFonts w:ascii="Times New Roman" w:hAnsi="Times New Roman" w:cs="Times New Roman"/>
        </w:rPr>
        <w:t>.</w:t>
      </w:r>
    </w:p>
    <w:p w14:paraId="5554F3C9" w14:textId="111185A7" w:rsidR="00DB4EAE" w:rsidRPr="0071544F" w:rsidRDefault="00DB4EAE"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Un regard opposé à celui de deux italiens sur dix que les dernières enquêtes de l’ISTAT présentent comme insensibles à toute stimulation culturelle : jamais un cinéma, un concert ou une visite au musée. Du reste, la familiarité avec les biens de</w:t>
      </w:r>
      <w:r w:rsidR="00253C6F">
        <w:rPr>
          <w:rFonts w:ascii="Times New Roman" w:hAnsi="Times New Roman" w:cs="Times New Roman"/>
        </w:rPr>
        <w:t xml:space="preserve"> consommation culturelle est la prérogative d’un quart des I</w:t>
      </w:r>
      <w:r w:rsidRPr="0071544F">
        <w:rPr>
          <w:rFonts w:ascii="Times New Roman" w:hAnsi="Times New Roman" w:cs="Times New Roman"/>
        </w:rPr>
        <w:t>taliens seulement. Et cela n’est pas mieux pour la lecture non plus : selon le dernier rapport ISTAT la tranche d’âge dans laquelle on lit le plus est celle des 15-17 ans (53,9% d’entre eux). L’année d’après l’indice de lecture commence déjà à descende (50,3%). La moyenne de ceux qui ont lu au moins un livre dans l’année est quant à elle de 42% en Italie.</w:t>
      </w:r>
    </w:p>
    <w:p w14:paraId="3719573D" w14:textId="77777777" w:rsidR="00DB4EAE" w:rsidRPr="0071544F" w:rsidRDefault="00DB4EAE" w:rsidP="0071544F">
      <w:pPr>
        <w:widowControl w:val="0"/>
        <w:autoSpaceDE w:val="0"/>
        <w:autoSpaceDN w:val="0"/>
        <w:adjustRightInd w:val="0"/>
        <w:jc w:val="both"/>
        <w:rPr>
          <w:rFonts w:ascii="Times New Roman" w:hAnsi="Times New Roman" w:cs="Times New Roman"/>
        </w:rPr>
      </w:pPr>
    </w:p>
    <w:p w14:paraId="6234843E" w14:textId="651EB251" w:rsidR="00D05ADD" w:rsidRPr="0071544F" w:rsidRDefault="00DB4EAE"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Tant que c’est l’école qui les pousse à lire, les accompagne à des expositions et à des spectacles, le pourcentage reste</w:t>
      </w:r>
      <w:r w:rsidR="00253C6F">
        <w:rPr>
          <w:rFonts w:ascii="Times New Roman" w:hAnsi="Times New Roman" w:cs="Times New Roman"/>
        </w:rPr>
        <w:t xml:space="preserve"> plus ou moins en accord avec les chiffres </w:t>
      </w:r>
      <w:proofErr w:type="spellStart"/>
      <w:r w:rsidR="00253C6F">
        <w:rPr>
          <w:rFonts w:ascii="Times New Roman" w:hAnsi="Times New Roman" w:cs="Times New Roman"/>
        </w:rPr>
        <w:t>e</w:t>
      </w:r>
      <w:r w:rsidRPr="0071544F">
        <w:rPr>
          <w:rFonts w:ascii="Times New Roman" w:hAnsi="Times New Roman" w:cs="Times New Roman"/>
        </w:rPr>
        <w:t>urop</w:t>
      </w:r>
      <w:r w:rsidR="00253C6F">
        <w:rPr>
          <w:rFonts w:ascii="Times New Roman" w:hAnsi="Times New Roman" w:cs="Times New Roman"/>
        </w:rPr>
        <w:t>é</w:t>
      </w:r>
      <w:r w:rsidRPr="0071544F">
        <w:rPr>
          <w:rFonts w:ascii="Times New Roman" w:hAnsi="Times New Roman" w:cs="Times New Roman"/>
        </w:rPr>
        <w:t>e</w:t>
      </w:r>
      <w:r w:rsidR="00253C6F">
        <w:rPr>
          <w:rFonts w:ascii="Times New Roman" w:hAnsi="Times New Roman" w:cs="Times New Roman"/>
        </w:rPr>
        <w:t>s</w:t>
      </w:r>
      <w:proofErr w:type="spellEnd"/>
      <w:r w:rsidRPr="0071544F">
        <w:rPr>
          <w:rFonts w:ascii="Times New Roman" w:hAnsi="Times New Roman" w:cs="Times New Roman"/>
        </w:rPr>
        <w:t xml:space="preserve"> » explique Francesco de Biase, qui dirige le secteur Arts contemporains de la ville de Turin et qui est directeur de l’ouvrage </w:t>
      </w:r>
      <w:r w:rsidRPr="0071544F">
        <w:rPr>
          <w:rFonts w:ascii="Times New Roman" w:hAnsi="Times New Roman" w:cs="Times New Roman"/>
          <w:i/>
        </w:rPr>
        <w:t xml:space="preserve">Publique, professions et lieux de la culture </w:t>
      </w:r>
      <w:r w:rsidRPr="0071544F">
        <w:rPr>
          <w:rFonts w:ascii="Times New Roman" w:hAnsi="Times New Roman" w:cs="Times New Roman"/>
        </w:rPr>
        <w:t xml:space="preserve">(Editions </w:t>
      </w:r>
      <w:r w:rsidR="00253C6F" w:rsidRPr="0071544F">
        <w:rPr>
          <w:rFonts w:ascii="Times New Roman" w:hAnsi="Times New Roman" w:cs="Times New Roman"/>
        </w:rPr>
        <w:t>Franco</w:t>
      </w:r>
      <w:r w:rsidRPr="0071544F">
        <w:rPr>
          <w:rFonts w:ascii="Times New Roman" w:hAnsi="Times New Roman" w:cs="Times New Roman"/>
        </w:rPr>
        <w:t xml:space="preserve"> Angeli) : 32% des jeunes s’intéressent aux visites archéologiques, 30,6% aux </w:t>
      </w:r>
      <w:r w:rsidR="00253C6F" w:rsidRPr="0071544F">
        <w:rPr>
          <w:rFonts w:ascii="Times New Roman" w:hAnsi="Times New Roman" w:cs="Times New Roman"/>
        </w:rPr>
        <w:t>représentations</w:t>
      </w:r>
      <w:r w:rsidRPr="0071544F">
        <w:rPr>
          <w:rFonts w:ascii="Times New Roman" w:hAnsi="Times New Roman" w:cs="Times New Roman"/>
        </w:rPr>
        <w:t xml:space="preserve"> </w:t>
      </w:r>
      <w:r w:rsidRPr="0071544F">
        <w:rPr>
          <w:rFonts w:ascii="Times New Roman" w:hAnsi="Times New Roman" w:cs="Times New Roman"/>
        </w:rPr>
        <w:lastRenderedPageBreak/>
        <w:t>théâtrales.</w:t>
      </w:r>
      <w:r w:rsidR="00D05ADD" w:rsidRPr="0071544F">
        <w:rPr>
          <w:rFonts w:ascii="Times New Roman" w:hAnsi="Times New Roman" w:cs="Times New Roman"/>
        </w:rPr>
        <w:t> </w:t>
      </w:r>
    </w:p>
    <w:p w14:paraId="13C22A80" w14:textId="0F7355E1" w:rsidR="00D05ADD" w:rsidRPr="0071544F" w:rsidRDefault="00D05ADD"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xml:space="preserve">« Une fois le rôle de l’école terminé, les chiffres baissent. Attention à ne pas commettre pour autant une erreur : il est vrai </w:t>
      </w:r>
      <w:r w:rsidR="00253C6F" w:rsidRPr="0071544F">
        <w:rPr>
          <w:rFonts w:ascii="Times New Roman" w:hAnsi="Times New Roman" w:cs="Times New Roman"/>
        </w:rPr>
        <w:t>qu’une</w:t>
      </w:r>
      <w:r w:rsidRPr="0071544F">
        <w:rPr>
          <w:rFonts w:ascii="Times New Roman" w:hAnsi="Times New Roman" w:cs="Times New Roman"/>
        </w:rPr>
        <w:t xml:space="preserve"> large partie des jeunes déserte les lieux canoniques de la culture ; mais cela ne veut pas dire</w:t>
      </w:r>
      <w:r w:rsidR="00AA05DD">
        <w:rPr>
          <w:rFonts w:ascii="Times New Roman" w:hAnsi="Times New Roman" w:cs="Times New Roman"/>
        </w:rPr>
        <w:t xml:space="preserve"> pour autant</w:t>
      </w:r>
      <w:r w:rsidRPr="0071544F">
        <w:rPr>
          <w:rFonts w:ascii="Times New Roman" w:hAnsi="Times New Roman" w:cs="Times New Roman"/>
        </w:rPr>
        <w:t xml:space="preserve"> qu’ils ne s’intéressent à rien. Aujourd’hui le mode de consommation de la culture est plus varié et complexe : les jeunes ne vont pas au cinéma, mais </w:t>
      </w:r>
      <w:r w:rsidR="00AA05DD">
        <w:rPr>
          <w:rFonts w:ascii="Times New Roman" w:hAnsi="Times New Roman" w:cs="Times New Roman"/>
        </w:rPr>
        <w:t>à travers I</w:t>
      </w:r>
      <w:r w:rsidRPr="0071544F">
        <w:rPr>
          <w:rFonts w:ascii="Times New Roman" w:hAnsi="Times New Roman" w:cs="Times New Roman"/>
        </w:rPr>
        <w:t>nternet ils vont visualiser 20 millions de photos sur Flickr ; télécharger 30 heures de films sur youtube et s’écrivent 100 miles tweet. Il manque peut-être des instruments pour quantifier cette effervescence, mais on ne peut pas ne pas en tenir compte. Cela dit, une disposition destinée aux jeunes en formations, tournés vers les biens culturels traditionnels, et donc différents de ceux dont ils ont l’habitude, c’est une précieuse occasion ».</w:t>
      </w:r>
    </w:p>
    <w:p w14:paraId="1AE51A2A" w14:textId="77777777" w:rsidR="00D10308" w:rsidRPr="0071544F" w:rsidRDefault="00D10308" w:rsidP="0071544F">
      <w:pPr>
        <w:jc w:val="both"/>
        <w:rPr>
          <w:rFonts w:ascii="Times New Roman" w:hAnsi="Times New Roman" w:cs="Times New Roman"/>
        </w:rPr>
      </w:pPr>
    </w:p>
    <w:p w14:paraId="6229706F" w14:textId="77777777" w:rsidR="00D05ADD" w:rsidRPr="0071544F" w:rsidRDefault="00D05ADD" w:rsidP="0071544F">
      <w:pPr>
        <w:jc w:val="both"/>
        <w:rPr>
          <w:rFonts w:ascii="Times New Roman" w:hAnsi="Times New Roman" w:cs="Times New Roman"/>
        </w:rPr>
      </w:pPr>
    </w:p>
    <w:p w14:paraId="6ACB2E7C" w14:textId="1B10B5AE" w:rsidR="00D05ADD" w:rsidRPr="0071544F" w:rsidRDefault="00D05ADD" w:rsidP="0071544F">
      <w:pPr>
        <w:jc w:val="both"/>
        <w:rPr>
          <w:rFonts w:ascii="Times New Roman" w:hAnsi="Times New Roman" w:cs="Times New Roman"/>
        </w:rPr>
      </w:pPr>
      <w:r w:rsidRPr="0071544F">
        <w:rPr>
          <w:rFonts w:ascii="Times New Roman" w:hAnsi="Times New Roman" w:cs="Times New Roman"/>
        </w:rPr>
        <w:t xml:space="preserve">Le risque est de la gâcher. « Je cherche à en parler au Conseil </w:t>
      </w:r>
      <w:r w:rsidR="00AA05DD">
        <w:rPr>
          <w:rFonts w:ascii="Times New Roman" w:hAnsi="Times New Roman" w:cs="Times New Roman"/>
        </w:rPr>
        <w:t xml:space="preserve">de la vie étudiante </w:t>
      </w:r>
      <w:r w:rsidRPr="0071544F">
        <w:rPr>
          <w:rFonts w:ascii="Times New Roman" w:hAnsi="Times New Roman" w:cs="Times New Roman"/>
        </w:rPr>
        <w:t>» dit Camilla du Lycée Aristofane de Rome :</w:t>
      </w:r>
      <w:r w:rsidR="00253C6F" w:rsidRPr="0071544F">
        <w:rPr>
          <w:rFonts w:ascii="Times New Roman" w:hAnsi="Times New Roman" w:cs="Times New Roman"/>
        </w:rPr>
        <w:t> «</w:t>
      </w:r>
      <w:r w:rsidRPr="0071544F">
        <w:rPr>
          <w:rFonts w:ascii="Times New Roman" w:hAnsi="Times New Roman" w:cs="Times New Roman"/>
        </w:rPr>
        <w:t> je dépenserai la carte entre des cinés et des expositions d’art contemporaine. Dans mon école nous avons différ</w:t>
      </w:r>
      <w:r w:rsidR="00A96C24" w:rsidRPr="0071544F">
        <w:rPr>
          <w:rFonts w:ascii="Times New Roman" w:hAnsi="Times New Roman" w:cs="Times New Roman"/>
        </w:rPr>
        <w:t xml:space="preserve">entes initiatives </w:t>
      </w:r>
      <w:r w:rsidR="00253C6F" w:rsidRPr="0071544F">
        <w:rPr>
          <w:rFonts w:ascii="Times New Roman" w:hAnsi="Times New Roman" w:cs="Times New Roman"/>
        </w:rPr>
        <w:t>artistiques</w:t>
      </w:r>
      <w:r w:rsidR="00A96C24" w:rsidRPr="0071544F">
        <w:rPr>
          <w:rFonts w:ascii="Times New Roman" w:hAnsi="Times New Roman" w:cs="Times New Roman"/>
        </w:rPr>
        <w:t xml:space="preserve"> en cours, en particulier de photographie. On peut utiliser la carte pour imprimer des photos, ou enrichir des projets de ce genre ? »</w:t>
      </w:r>
    </w:p>
    <w:p w14:paraId="0FC334EC" w14:textId="77ADA144" w:rsidR="00A96C24" w:rsidRPr="0071544F" w:rsidRDefault="00E07138" w:rsidP="0071544F">
      <w:pPr>
        <w:jc w:val="both"/>
        <w:rPr>
          <w:rFonts w:ascii="Times New Roman" w:hAnsi="Times New Roman" w:cs="Times New Roman"/>
        </w:rPr>
      </w:pPr>
      <w:r w:rsidRPr="0071544F">
        <w:rPr>
          <w:rFonts w:ascii="Times New Roman" w:hAnsi="Times New Roman" w:cs="Times New Roman"/>
        </w:rPr>
        <w:t>« N</w:t>
      </w:r>
      <w:r w:rsidR="00A96C24" w:rsidRPr="0071544F">
        <w:rPr>
          <w:rFonts w:ascii="Times New Roman" w:hAnsi="Times New Roman" w:cs="Times New Roman"/>
        </w:rPr>
        <w:t xml:space="preserve">os professeurs ne nous on rien dit, j’en ai entendu parlé à la télévision », dit Andrea, Lycée scientifique Bertrand Russel de Rome : « C’est une grosse somme, je ne sais pas si nous </w:t>
      </w:r>
      <w:r w:rsidR="00253C6F" w:rsidRPr="0071544F">
        <w:rPr>
          <w:rFonts w:ascii="Times New Roman" w:hAnsi="Times New Roman" w:cs="Times New Roman"/>
        </w:rPr>
        <w:t>réussirons</w:t>
      </w:r>
      <w:r w:rsidR="00A96C24" w:rsidRPr="0071544F">
        <w:rPr>
          <w:rFonts w:ascii="Times New Roman" w:hAnsi="Times New Roman" w:cs="Times New Roman"/>
        </w:rPr>
        <w:t xml:space="preserve"> à tout dépenser. Peut-être au cinéma, mais combien de film ça fait pour la finir ? On espère qu’il est possible de l’utiliser pour les livres scolaires ». « Moi aussi je veux acheter des livres » dit Francesca, Lycée scientifique à Modène : « A l’école on en parle pas. Moi je l’ai lu sur internet. Je l’utiliserai au cinéma et pour acheter des romans : j’adore les polars ». « C’est sûr que j’achèterai des livres et un abonnement au cinéma. Mais on pourra utiliser la carte aussi l’année prochaine ? » demande Ginevra, Lycée Tasso.</w:t>
      </w:r>
    </w:p>
    <w:p w14:paraId="4ED20E89" w14:textId="77777777" w:rsidR="00D05ADD" w:rsidRPr="0071544F" w:rsidRDefault="00D05ADD" w:rsidP="0071544F">
      <w:pPr>
        <w:jc w:val="both"/>
        <w:rPr>
          <w:rFonts w:ascii="Times New Roman" w:hAnsi="Times New Roman" w:cs="Times New Roman"/>
        </w:rPr>
      </w:pPr>
    </w:p>
    <w:p w14:paraId="6B847E93" w14:textId="39FDBC50" w:rsidR="00A96C24" w:rsidRPr="0071544F" w:rsidRDefault="00A96C24" w:rsidP="0071544F">
      <w:pPr>
        <w:jc w:val="both"/>
        <w:rPr>
          <w:rFonts w:ascii="Times New Roman" w:hAnsi="Times New Roman" w:cs="Times New Roman"/>
        </w:rPr>
      </w:pPr>
      <w:r w:rsidRPr="0071544F">
        <w:rPr>
          <w:rFonts w:ascii="Times New Roman" w:hAnsi="Times New Roman" w:cs="Times New Roman"/>
        </w:rPr>
        <w:t xml:space="preserve">« Peut-être aurait-il été meilleur de répartir </w:t>
      </w:r>
      <w:r w:rsidR="00AA05DD">
        <w:rPr>
          <w:rFonts w:ascii="Times New Roman" w:hAnsi="Times New Roman" w:cs="Times New Roman"/>
        </w:rPr>
        <w:t>la somme en différents pôles d’activités, et pour chacun</w:t>
      </w:r>
      <w:r w:rsidRPr="0071544F">
        <w:rPr>
          <w:rFonts w:ascii="Times New Roman" w:hAnsi="Times New Roman" w:cs="Times New Roman"/>
        </w:rPr>
        <w:t xml:space="preserve"> fixer un plafond : une partie pour le cinéma, une autre pour la musique et ainsi de suite », note De Biase : « Certes il ne suffit pas de mettre à disposition de l’argent. Il existe un rôle important de la famille, des mair</w:t>
      </w:r>
      <w:r w:rsidR="00AA05DD">
        <w:rPr>
          <w:rFonts w:ascii="Times New Roman" w:hAnsi="Times New Roman" w:cs="Times New Roman"/>
        </w:rPr>
        <w:t>ies. Celui des enseignants aussi sera</w:t>
      </w:r>
      <w:r w:rsidRPr="0071544F">
        <w:rPr>
          <w:rFonts w:ascii="Times New Roman" w:hAnsi="Times New Roman" w:cs="Times New Roman"/>
        </w:rPr>
        <w:t xml:space="preserve"> décisif ». Mais aussi des administrateurs de théâtre, des salles de cinémas, qui devront faire leur part du travail.  Et après il y a différents aspect</w:t>
      </w:r>
      <w:r w:rsidR="00AA05DD">
        <w:rPr>
          <w:rFonts w:ascii="Times New Roman" w:hAnsi="Times New Roman" w:cs="Times New Roman"/>
        </w:rPr>
        <w:t>s qu’il ne faut pas négliger s’</w:t>
      </w:r>
      <w:r w:rsidRPr="0071544F">
        <w:rPr>
          <w:rFonts w:ascii="Times New Roman" w:hAnsi="Times New Roman" w:cs="Times New Roman"/>
        </w:rPr>
        <w:t xml:space="preserve">ils veulent jeter les prémices d’un publique pour le futur. Comment équilibrer les </w:t>
      </w:r>
      <w:r w:rsidR="00E07138" w:rsidRPr="0071544F">
        <w:rPr>
          <w:rFonts w:ascii="Times New Roman" w:hAnsi="Times New Roman" w:cs="Times New Roman"/>
        </w:rPr>
        <w:t xml:space="preserve">opportunités qu’ont les jeunes des petits centres du Sud par rapport à la concentration des initiatives en ville ? ». Au sud le pourcentage de non-participation à la culture est bien plus haut que la moyenne nationale (18,5%) : c’est 28,2%. Et si les </w:t>
      </w:r>
      <w:r w:rsidR="00253C6F" w:rsidRPr="0071544F">
        <w:rPr>
          <w:rFonts w:ascii="Times New Roman" w:hAnsi="Times New Roman" w:cs="Times New Roman"/>
        </w:rPr>
        <w:t>musées</w:t>
      </w:r>
      <w:r w:rsidR="00E07138" w:rsidRPr="0071544F">
        <w:rPr>
          <w:rFonts w:ascii="Times New Roman" w:hAnsi="Times New Roman" w:cs="Times New Roman"/>
        </w:rPr>
        <w:t xml:space="preserve"> et les expositions sont </w:t>
      </w:r>
      <w:r w:rsidR="00253C6F" w:rsidRPr="0071544F">
        <w:rPr>
          <w:rFonts w:ascii="Times New Roman" w:hAnsi="Times New Roman" w:cs="Times New Roman"/>
        </w:rPr>
        <w:t>désertés</w:t>
      </w:r>
      <w:r w:rsidR="00E07138" w:rsidRPr="0071544F">
        <w:rPr>
          <w:rFonts w:ascii="Times New Roman" w:hAnsi="Times New Roman" w:cs="Times New Roman"/>
        </w:rPr>
        <w:t xml:space="preserve"> par 68,3% des Italiens, le pourcentage monte à 78,5% pour le sud ; un désamour qui commence à partir de 20 ans.</w:t>
      </w:r>
    </w:p>
    <w:p w14:paraId="54F8C151" w14:textId="77777777" w:rsidR="00E07138" w:rsidRPr="0071544F" w:rsidRDefault="00E07138" w:rsidP="0071544F">
      <w:pPr>
        <w:jc w:val="both"/>
        <w:rPr>
          <w:rFonts w:ascii="Times New Roman" w:hAnsi="Times New Roman" w:cs="Times New Roman"/>
        </w:rPr>
      </w:pPr>
    </w:p>
    <w:p w14:paraId="661D1A43" w14:textId="39D5DD54" w:rsidR="00E07138" w:rsidRPr="0071544F" w:rsidRDefault="00E07138" w:rsidP="0071544F">
      <w:pPr>
        <w:jc w:val="both"/>
        <w:rPr>
          <w:rFonts w:ascii="Times New Roman" w:hAnsi="Times New Roman" w:cs="Times New Roman"/>
        </w:rPr>
      </w:pPr>
      <w:r w:rsidRPr="0071544F">
        <w:rPr>
          <w:rFonts w:ascii="Times New Roman" w:hAnsi="Times New Roman" w:cs="Times New Roman"/>
        </w:rPr>
        <w:t xml:space="preserve">« Et comment remédier à « l’erreur » concernant les jeunes étrangers ? », souligne Mariangela Galatea Vaglio,  enseignante dans la région de Vénétie et </w:t>
      </w:r>
      <w:r w:rsidR="00253C6F" w:rsidRPr="0071544F">
        <w:rPr>
          <w:rFonts w:ascii="Times New Roman" w:hAnsi="Times New Roman" w:cs="Times New Roman"/>
        </w:rPr>
        <w:t>créatrice</w:t>
      </w:r>
      <w:r w:rsidRPr="0071544F">
        <w:rPr>
          <w:rFonts w:ascii="Times New Roman" w:hAnsi="Times New Roman" w:cs="Times New Roman"/>
        </w:rPr>
        <w:t xml:space="preserve"> du blog « Je ne veux pas être un prof’ » : «  C’est incorrect de les exclure. Si l’objectif est d’encourager la consommation de biens culturels, ce sont ceux qui en ont le plus besoin. Je souhaite qu’il soit inclus la </w:t>
      </w:r>
      <w:r w:rsidR="00253C6F" w:rsidRPr="0071544F">
        <w:rPr>
          <w:rFonts w:ascii="Times New Roman" w:hAnsi="Times New Roman" w:cs="Times New Roman"/>
        </w:rPr>
        <w:t>possibilité</w:t>
      </w:r>
      <w:r w:rsidRPr="0071544F">
        <w:rPr>
          <w:rFonts w:ascii="Times New Roman" w:hAnsi="Times New Roman" w:cs="Times New Roman"/>
        </w:rPr>
        <w:t xml:space="preserve"> d’utiliser la carte pour des biens numérique : c’est la culture d’aujourd’hui. Et Internet est plein d’opportunités : des cours comme les MOOC offerts par les universités, des cours de langue, </w:t>
      </w:r>
      <w:r w:rsidR="00AA05DD">
        <w:rPr>
          <w:rFonts w:ascii="Times New Roman" w:hAnsi="Times New Roman" w:cs="Times New Roman"/>
        </w:rPr>
        <w:t xml:space="preserve">ce sont </w:t>
      </w:r>
      <w:r w:rsidRPr="0071544F">
        <w:rPr>
          <w:rFonts w:ascii="Times New Roman" w:hAnsi="Times New Roman" w:cs="Times New Roman"/>
        </w:rPr>
        <w:t>des investissements qui donnent des résultats. Voyager est une bonne chose : on peut promouvoir la découverte de petites villes. Les expositions sont une autre chance : de la photographie à la science. Et les livres constituent toujours un bon moyen d’utiliser son argent. En général pourtant je n’aime pas une action s</w:t>
      </w:r>
      <w:r w:rsidR="00AA05DD">
        <w:rPr>
          <w:rFonts w:ascii="Times New Roman" w:hAnsi="Times New Roman" w:cs="Times New Roman"/>
        </w:rPr>
        <w:t>eulement sur le plan économique ; p</w:t>
      </w:r>
      <w:r w:rsidR="001B3F54" w:rsidRPr="0071544F">
        <w:rPr>
          <w:rFonts w:ascii="Times New Roman" w:hAnsi="Times New Roman" w:cs="Times New Roman"/>
        </w:rPr>
        <w:t xml:space="preserve">lus qu’une dépense pour les jeunes, j’aurais pensé à </w:t>
      </w:r>
      <w:r w:rsidR="00AA05DD">
        <w:rPr>
          <w:rFonts w:ascii="Times New Roman" w:hAnsi="Times New Roman" w:cs="Times New Roman"/>
        </w:rPr>
        <w:t xml:space="preserve">quelque chose de </w:t>
      </w:r>
      <w:r w:rsidR="001B3F54" w:rsidRPr="0071544F">
        <w:rPr>
          <w:rFonts w:ascii="Times New Roman" w:hAnsi="Times New Roman" w:cs="Times New Roman"/>
        </w:rPr>
        <w:t>plus politique : pourquoi ne pas favoriser le théâtre en abaissant le prix des abonnements ? ». La carte divise entre ceux qui pensent que de l’argent investi dans la culture est de toute façon une graine qui donne des fruits, et ceux qui considèrent cela comme de l’argent jeté par la fenêtre.</w:t>
      </w:r>
      <w:r w:rsidRPr="0071544F">
        <w:rPr>
          <w:rFonts w:ascii="Times New Roman" w:hAnsi="Times New Roman" w:cs="Times New Roman"/>
        </w:rPr>
        <w:t xml:space="preserve"> </w:t>
      </w:r>
    </w:p>
    <w:p w14:paraId="05857461" w14:textId="77777777" w:rsidR="001B3F54" w:rsidRPr="0071544F" w:rsidRDefault="001B3F54" w:rsidP="0071544F">
      <w:pPr>
        <w:jc w:val="both"/>
        <w:rPr>
          <w:rFonts w:ascii="Times New Roman" w:hAnsi="Times New Roman" w:cs="Times New Roman"/>
        </w:rPr>
      </w:pPr>
    </w:p>
    <w:p w14:paraId="6BCE6043" w14:textId="0E1878BE" w:rsidR="001B3F54" w:rsidRPr="0071544F" w:rsidRDefault="007A45CF" w:rsidP="0071544F">
      <w:pPr>
        <w:jc w:val="both"/>
        <w:rPr>
          <w:rFonts w:ascii="Times New Roman" w:hAnsi="Times New Roman" w:cs="Times New Roman"/>
        </w:rPr>
      </w:pPr>
      <w:r w:rsidRPr="0071544F">
        <w:rPr>
          <w:rFonts w:ascii="Times New Roman" w:hAnsi="Times New Roman" w:cs="Times New Roman"/>
        </w:rPr>
        <w:t xml:space="preserve">« Les initiatives sporadiques ne fonctionnent pas. Il faut investir dans les espaces plutôt que dans les biens », intervient l’écrivain Christian Raimo, qui enseigne dans un lycée de la capitale : « C’est de l’argent gâché, tandis que les </w:t>
      </w:r>
      <w:r w:rsidR="00253C6F" w:rsidRPr="0071544F">
        <w:rPr>
          <w:rFonts w:ascii="Times New Roman" w:hAnsi="Times New Roman" w:cs="Times New Roman"/>
        </w:rPr>
        <w:t>bibliothèques</w:t>
      </w:r>
      <w:r w:rsidRPr="0071544F">
        <w:rPr>
          <w:rFonts w:ascii="Times New Roman" w:hAnsi="Times New Roman" w:cs="Times New Roman"/>
        </w:rPr>
        <w:t xml:space="preserve"> se meurent et qu’il y a des endroits en Italie où il n’existe même pas une seule librairie. Est-il possible que l’on ne parvienne pas à faire une analyse sérieuse des besoins culturels, comme celles qui sont faites à l’étranger ? A investir dans des projets comme les « Idea Store » que Sergio Dogliani a lancé à Londre</w:t>
      </w:r>
      <w:r w:rsidR="00253C6F">
        <w:rPr>
          <w:rFonts w:ascii="Times New Roman" w:hAnsi="Times New Roman" w:cs="Times New Roman"/>
        </w:rPr>
        <w:t>s</w:t>
      </w:r>
      <w:r w:rsidRPr="0071544F">
        <w:rPr>
          <w:rFonts w:ascii="Times New Roman" w:hAnsi="Times New Roman" w:cs="Times New Roman"/>
        </w:rPr>
        <w:t>, des structures avec des services bibliothécaires, des cours pour son temps libre et des</w:t>
      </w:r>
      <w:r w:rsidR="00AA05DD">
        <w:rPr>
          <w:rFonts w:ascii="Times New Roman" w:hAnsi="Times New Roman" w:cs="Times New Roman"/>
        </w:rPr>
        <w:t xml:space="preserve"> formations pour tous : ce sont </w:t>
      </w:r>
      <w:r w:rsidR="00253C6F" w:rsidRPr="0071544F">
        <w:rPr>
          <w:rFonts w:ascii="Times New Roman" w:hAnsi="Times New Roman" w:cs="Times New Roman"/>
        </w:rPr>
        <w:t>des</w:t>
      </w:r>
      <w:r w:rsidRPr="0071544F">
        <w:rPr>
          <w:rFonts w:ascii="Times New Roman" w:hAnsi="Times New Roman" w:cs="Times New Roman"/>
        </w:rPr>
        <w:t xml:space="preserve"> lieux qui défendent la culture et en même temps des lieux de vie. Si tu donnes de l’argent à une famille qui n’est pas favorisée culturellement, il n’est pas dit qu’ell</w:t>
      </w:r>
      <w:r w:rsidR="00EF4D5F" w:rsidRPr="0071544F">
        <w:rPr>
          <w:rFonts w:ascii="Times New Roman" w:hAnsi="Times New Roman" w:cs="Times New Roman"/>
        </w:rPr>
        <w:t xml:space="preserve">e saura comment l’utiliser : cette mesure ne favorise pas l’égalité. Comment je conseillerai à mes étudiants d’utiliser leur argent ? De les mettre en commun. Vingt </w:t>
      </w:r>
      <w:r w:rsidR="00253C6F">
        <w:rPr>
          <w:rFonts w:ascii="Times New Roman" w:hAnsi="Times New Roman" w:cs="Times New Roman"/>
        </w:rPr>
        <w:t>élève</w:t>
      </w:r>
      <w:r w:rsidR="00253C6F" w:rsidRPr="0071544F">
        <w:rPr>
          <w:rFonts w:ascii="Times New Roman" w:hAnsi="Times New Roman" w:cs="Times New Roman"/>
        </w:rPr>
        <w:t>s</w:t>
      </w:r>
      <w:r w:rsidR="00EF4D5F" w:rsidRPr="0071544F">
        <w:rPr>
          <w:rFonts w:ascii="Times New Roman" w:hAnsi="Times New Roman" w:cs="Times New Roman"/>
        </w:rPr>
        <w:t xml:space="preserve"> par classe, ça fait 10 mile euro, une somme plus que suffisante pour donner vie collectivement à une micro-production : un disque, un spectacle.</w:t>
      </w:r>
    </w:p>
    <w:p w14:paraId="674FDEED" w14:textId="77777777" w:rsidR="00EF4D5F" w:rsidRPr="0071544F" w:rsidRDefault="00EF4D5F" w:rsidP="0071544F">
      <w:pPr>
        <w:jc w:val="both"/>
        <w:rPr>
          <w:rFonts w:ascii="Times New Roman" w:hAnsi="Times New Roman" w:cs="Times New Roman"/>
        </w:rPr>
      </w:pPr>
    </w:p>
    <w:p w14:paraId="7E281C36" w14:textId="77777777" w:rsidR="00EF4D5F" w:rsidRPr="0071544F" w:rsidRDefault="00EF4D5F" w:rsidP="0071544F">
      <w:pPr>
        <w:widowControl w:val="0"/>
        <w:autoSpaceDE w:val="0"/>
        <w:autoSpaceDN w:val="0"/>
        <w:adjustRightInd w:val="0"/>
        <w:jc w:val="both"/>
        <w:rPr>
          <w:rFonts w:ascii="Times New Roman" w:hAnsi="Times New Roman" w:cs="Times New Roman"/>
        </w:rPr>
      </w:pPr>
    </w:p>
    <w:p w14:paraId="63CF35F5" w14:textId="527AE853" w:rsidR="00EF4D5F" w:rsidRDefault="00EF4D5F" w:rsidP="0071544F">
      <w:pPr>
        <w:widowControl w:val="0"/>
        <w:autoSpaceDE w:val="0"/>
        <w:autoSpaceDN w:val="0"/>
        <w:adjustRightInd w:val="0"/>
        <w:jc w:val="both"/>
        <w:rPr>
          <w:rFonts w:ascii="Times New Roman" w:hAnsi="Times New Roman" w:cs="Times New Roman"/>
        </w:rPr>
      </w:pPr>
      <w:r w:rsidRPr="0071544F">
        <w:rPr>
          <w:rFonts w:ascii="Times New Roman" w:hAnsi="Times New Roman" w:cs="Times New Roman"/>
        </w:rPr>
        <w:t xml:space="preserve">Les bibliothèques sont les seuls services culturels capables de parler la même langue que les gens : des endroits de </w:t>
      </w:r>
      <w:r w:rsidR="00253C6F" w:rsidRPr="0071544F">
        <w:rPr>
          <w:rFonts w:ascii="Times New Roman" w:hAnsi="Times New Roman" w:cs="Times New Roman"/>
        </w:rPr>
        <w:t>vie, qui</w:t>
      </w:r>
      <w:r w:rsidRPr="0071544F">
        <w:rPr>
          <w:rFonts w:ascii="Times New Roman" w:hAnsi="Times New Roman" w:cs="Times New Roman"/>
        </w:rPr>
        <w:t xml:space="preserve"> accueillent sans snobisme. Il faudrait canaliser de l’argent sur elles », dit Annalisa Cicerchia, membre de l’association pour l’Economie de la Culture, et auteur de </w:t>
      </w:r>
      <w:r w:rsidRPr="0071544F">
        <w:rPr>
          <w:rFonts w:ascii="Times New Roman" w:hAnsi="Times New Roman" w:cs="Times New Roman"/>
          <w:i/>
        </w:rPr>
        <w:t>La participation culturelle des jeunes en Italie : la musique et l’art contemporain</w:t>
      </w:r>
      <w:r w:rsidRPr="0071544F">
        <w:rPr>
          <w:rFonts w:ascii="Times New Roman" w:hAnsi="Times New Roman" w:cs="Times New Roman"/>
        </w:rPr>
        <w:t xml:space="preserve"> (Franco Angeli). « Si la carte fonctionnera ? Il manque un travail sur la chaine institutionnelle et sociale pour rendre l’initiative efficace. Les réseaux du bénévolat culturel ne sont pas impliqués, il faut faire face à la</w:t>
      </w:r>
      <w:r w:rsidR="009C4AFF" w:rsidRPr="0071544F">
        <w:rPr>
          <w:rFonts w:ascii="Times New Roman" w:hAnsi="Times New Roman" w:cs="Times New Roman"/>
        </w:rPr>
        <w:t xml:space="preserve"> réalité sociale dans laquelle on habite. J’aurais apprécié une stratégie plus systématique, ou un système de crédit, pour encourager la consommation culturelle. Toutefois, l’idée de reconnaître l’aut</w:t>
      </w:r>
      <w:r w:rsidR="0071544F" w:rsidRPr="0071544F">
        <w:rPr>
          <w:rFonts w:ascii="Times New Roman" w:hAnsi="Times New Roman" w:cs="Times New Roman"/>
        </w:rPr>
        <w:t>onomie des jeunes me plaît ». Même si c’est l’Etat qui, en dictant les domaines des achats, dit ce qu</w:t>
      </w:r>
      <w:bookmarkStart w:id="0" w:name="_GoBack"/>
      <w:bookmarkEnd w:id="0"/>
      <w:r w:rsidR="0071544F" w:rsidRPr="0071544F">
        <w:rPr>
          <w:rFonts w:ascii="Times New Roman" w:hAnsi="Times New Roman" w:cs="Times New Roman"/>
        </w:rPr>
        <w:t>’est la culture ? « Nous essayons. Nous susciterons une contre-culture, ce sera de toute façon une opération utile ».</w:t>
      </w:r>
    </w:p>
    <w:p w14:paraId="42EFCC92" w14:textId="77777777" w:rsidR="0071544F" w:rsidRPr="0071544F" w:rsidRDefault="0071544F" w:rsidP="0071544F">
      <w:pPr>
        <w:widowControl w:val="0"/>
        <w:autoSpaceDE w:val="0"/>
        <w:autoSpaceDN w:val="0"/>
        <w:adjustRightInd w:val="0"/>
        <w:jc w:val="both"/>
        <w:rPr>
          <w:rFonts w:ascii="Times New Roman" w:hAnsi="Times New Roman" w:cs="Times New Roman"/>
        </w:rPr>
      </w:pPr>
    </w:p>
    <w:p w14:paraId="6E8D6F32" w14:textId="5E241951" w:rsidR="0071544F" w:rsidRDefault="0071544F" w:rsidP="00253C6F">
      <w:pPr>
        <w:jc w:val="right"/>
        <w:rPr>
          <w:rFonts w:ascii="Times New Roman" w:hAnsi="Times New Roman" w:cs="Times New Roman"/>
        </w:rPr>
      </w:pPr>
      <w:r>
        <w:rPr>
          <w:rFonts w:ascii="Times New Roman" w:hAnsi="Times New Roman" w:cs="Times New Roman"/>
        </w:rPr>
        <w:t xml:space="preserve">De Sabina </w:t>
      </w:r>
      <w:r w:rsidRPr="0071544F">
        <w:rPr>
          <w:rFonts w:ascii="Times New Roman" w:hAnsi="Times New Roman" w:cs="Times New Roman"/>
        </w:rPr>
        <w:t>Minardi</w:t>
      </w:r>
    </w:p>
    <w:p w14:paraId="13C73F01" w14:textId="77777777" w:rsidR="00253C6F" w:rsidRPr="00253C6F" w:rsidRDefault="00253C6F" w:rsidP="00253C6F">
      <w:pPr>
        <w:jc w:val="right"/>
        <w:rPr>
          <w:rFonts w:ascii="Times New Roman" w:hAnsi="Times New Roman" w:cs="Times New Roman"/>
        </w:rPr>
      </w:pPr>
    </w:p>
    <w:p w14:paraId="5DC8C202" w14:textId="77777777" w:rsidR="00253C6F" w:rsidRPr="00253C6F" w:rsidRDefault="00253C6F" w:rsidP="00253C6F">
      <w:pPr>
        <w:jc w:val="right"/>
        <w:rPr>
          <w:rFonts w:ascii="Times New Roman" w:hAnsi="Times New Roman" w:cs="Times New Roman"/>
        </w:rPr>
      </w:pPr>
    </w:p>
    <w:p w14:paraId="6EB27CF8" w14:textId="246EFBD8" w:rsidR="001B3F54" w:rsidRPr="00253C6F" w:rsidRDefault="00253C6F" w:rsidP="0071544F">
      <w:pPr>
        <w:jc w:val="both"/>
        <w:rPr>
          <w:rFonts w:ascii="Times New Roman" w:hAnsi="Times New Roman" w:cs="Times New Roman"/>
        </w:rPr>
      </w:pPr>
      <w:hyperlink r:id="rId5" w:history="1">
        <w:r w:rsidRPr="00253C6F">
          <w:rPr>
            <w:rStyle w:val="Lienhypertexte"/>
            <w:rFonts w:ascii="Times New Roman" w:hAnsi="Times New Roman" w:cs="Times New Roman"/>
          </w:rPr>
          <w:t>http://espresso.repubblica.it/attualita/2016/01/29/news/500-euro-ai-diciottenni-soldi-sprecati-o-occasione-preziosa-1.248244?ref=HEF</w:t>
        </w:r>
        <w:r w:rsidRPr="00253C6F">
          <w:rPr>
            <w:rStyle w:val="Lienhypertexte"/>
            <w:rFonts w:ascii="Times New Roman" w:hAnsi="Times New Roman" w:cs="Times New Roman"/>
          </w:rPr>
          <w:t>_</w:t>
        </w:r>
        <w:r w:rsidRPr="00253C6F">
          <w:rPr>
            <w:rStyle w:val="Lienhypertexte"/>
            <w:rFonts w:ascii="Times New Roman" w:hAnsi="Times New Roman" w:cs="Times New Roman"/>
          </w:rPr>
          <w:t>RULLO</w:t>
        </w:r>
      </w:hyperlink>
    </w:p>
    <w:sectPr w:rsidR="001B3F54" w:rsidRPr="00253C6F" w:rsidSect="001B78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08"/>
    <w:rsid w:val="001B3F54"/>
    <w:rsid w:val="001B781F"/>
    <w:rsid w:val="00253C6F"/>
    <w:rsid w:val="002805CD"/>
    <w:rsid w:val="0071544F"/>
    <w:rsid w:val="007A45CF"/>
    <w:rsid w:val="009C4AFF"/>
    <w:rsid w:val="00A96C24"/>
    <w:rsid w:val="00AA05DD"/>
    <w:rsid w:val="00C43818"/>
    <w:rsid w:val="00D05ADD"/>
    <w:rsid w:val="00D10308"/>
    <w:rsid w:val="00DB4EAE"/>
    <w:rsid w:val="00E07138"/>
    <w:rsid w:val="00EF4D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34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03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0308"/>
    <w:rPr>
      <w:rFonts w:ascii="Lucida Grande" w:hAnsi="Lucida Grande" w:cs="Lucida Grande"/>
      <w:sz w:val="18"/>
      <w:szCs w:val="18"/>
    </w:rPr>
  </w:style>
  <w:style w:type="character" w:styleId="Lienhypertexte">
    <w:name w:val="Hyperlink"/>
    <w:basedOn w:val="Policepardfaut"/>
    <w:uiPriority w:val="99"/>
    <w:unhideWhenUsed/>
    <w:rsid w:val="00253C6F"/>
    <w:rPr>
      <w:color w:val="0000FF" w:themeColor="hyperlink"/>
      <w:u w:val="single"/>
    </w:rPr>
  </w:style>
  <w:style w:type="character" w:styleId="Lienhypertextesuivi">
    <w:name w:val="FollowedHyperlink"/>
    <w:basedOn w:val="Policepardfaut"/>
    <w:uiPriority w:val="99"/>
    <w:semiHidden/>
    <w:unhideWhenUsed/>
    <w:rsid w:val="00253C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03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0308"/>
    <w:rPr>
      <w:rFonts w:ascii="Lucida Grande" w:hAnsi="Lucida Grande" w:cs="Lucida Grande"/>
      <w:sz w:val="18"/>
      <w:szCs w:val="18"/>
    </w:rPr>
  </w:style>
  <w:style w:type="character" w:styleId="Lienhypertexte">
    <w:name w:val="Hyperlink"/>
    <w:basedOn w:val="Policepardfaut"/>
    <w:uiPriority w:val="99"/>
    <w:unhideWhenUsed/>
    <w:rsid w:val="00253C6F"/>
    <w:rPr>
      <w:color w:val="0000FF" w:themeColor="hyperlink"/>
      <w:u w:val="single"/>
    </w:rPr>
  </w:style>
  <w:style w:type="character" w:styleId="Lienhypertextesuivi">
    <w:name w:val="FollowedHyperlink"/>
    <w:basedOn w:val="Policepardfaut"/>
    <w:uiPriority w:val="99"/>
    <w:semiHidden/>
    <w:unhideWhenUsed/>
    <w:rsid w:val="00253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presso.repubblica.it/attualita/2016/01/29/news/500-euro-ai-diciottenni-soldi-sprecati-o-occasione-preziosa-1.248244?ref=HEF_RULL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1626</Words>
  <Characters>8947</Characters>
  <Application>Microsoft Macintosh Word</Application>
  <DocSecurity>0</DocSecurity>
  <Lines>74</Lines>
  <Paragraphs>21</Paragraphs>
  <ScaleCrop>false</ScaleCrop>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Bellahnid</dc:creator>
  <cp:keywords/>
  <dc:description/>
  <cp:lastModifiedBy>Benjamin Bellahnid</cp:lastModifiedBy>
  <cp:revision>4</cp:revision>
  <dcterms:created xsi:type="dcterms:W3CDTF">2016-02-02T12:55:00Z</dcterms:created>
  <dcterms:modified xsi:type="dcterms:W3CDTF">2016-02-02T14:56:00Z</dcterms:modified>
</cp:coreProperties>
</file>