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926" w:rsidRPr="00403926" w:rsidRDefault="00403926" w:rsidP="00403926">
      <w:pPr>
        <w:spacing w:after="0" w:line="240" w:lineRule="auto"/>
        <w:rPr>
          <w:rFonts w:ascii="Times New Roman" w:eastAsia="Times New Roman" w:hAnsi="Times New Roman" w:cs="Times New Roman"/>
          <w:sz w:val="24"/>
          <w:szCs w:val="24"/>
          <w:lang w:eastAsia="fr-FR"/>
        </w:rPr>
      </w:pPr>
      <w:r w:rsidRPr="00403926">
        <w:rPr>
          <w:rFonts w:ascii="Times New Roman" w:eastAsia="Times New Roman" w:hAnsi="Times New Roman" w:cs="Times New Roman"/>
          <w:b/>
          <w:bCs/>
          <w:color w:val="000000"/>
          <w:sz w:val="26"/>
          <w:szCs w:val="26"/>
          <w:lang w:eastAsia="fr-FR"/>
        </w:rPr>
        <w:t>Le Monde</w:t>
      </w:r>
    </w:p>
    <w:p w:rsidR="00403926" w:rsidRPr="00403926" w:rsidRDefault="00403926" w:rsidP="00403926">
      <w:pPr>
        <w:spacing w:after="0" w:line="240" w:lineRule="auto"/>
        <w:rPr>
          <w:rFonts w:ascii="Times New Roman" w:eastAsia="Times New Roman" w:hAnsi="Times New Roman" w:cs="Times New Roman"/>
          <w:sz w:val="24"/>
          <w:szCs w:val="24"/>
          <w:lang w:eastAsia="fr-FR"/>
        </w:rPr>
      </w:pPr>
      <w:r w:rsidRPr="00403926">
        <w:rPr>
          <w:rFonts w:ascii="Times New Roman" w:eastAsia="Times New Roman" w:hAnsi="Times New Roman" w:cs="Times New Roman"/>
          <w:sz w:val="20"/>
          <w:szCs w:val="20"/>
          <w:lang w:eastAsia="fr-FR"/>
        </w:rPr>
        <w:t>Économie et Entreprise, lundi 8 février 2016, p. SCQ5</w:t>
      </w:r>
    </w:p>
    <w:p w:rsidR="00403926" w:rsidRPr="00403926" w:rsidRDefault="00403926" w:rsidP="00403926">
      <w:pPr>
        <w:spacing w:before="100" w:beforeAutospacing="1" w:after="0" w:line="312" w:lineRule="atLeast"/>
        <w:rPr>
          <w:rFonts w:ascii="Times New Roman" w:eastAsia="Times New Roman" w:hAnsi="Times New Roman" w:cs="Times New Roman"/>
          <w:b/>
          <w:bCs/>
          <w:color w:val="000000"/>
          <w:sz w:val="36"/>
          <w:szCs w:val="36"/>
          <w:lang w:eastAsia="fr-FR"/>
        </w:rPr>
      </w:pPr>
      <w:r w:rsidRPr="00403926">
        <w:rPr>
          <w:rFonts w:ascii="Times New Roman" w:eastAsia="Times New Roman" w:hAnsi="Times New Roman" w:cs="Times New Roman"/>
          <w:b/>
          <w:bCs/>
          <w:color w:val="000000"/>
          <w:sz w:val="36"/>
          <w:szCs w:val="36"/>
          <w:lang w:eastAsia="fr-FR"/>
        </w:rPr>
        <w:t>En Colombie, les défis titanesques de la paix</w:t>
      </w:r>
    </w:p>
    <w:p w:rsidR="00403926" w:rsidRPr="00403926" w:rsidRDefault="00403926" w:rsidP="00403926">
      <w:pPr>
        <w:spacing w:before="100" w:beforeAutospacing="1" w:after="100" w:afterAutospacing="1" w:line="240" w:lineRule="auto"/>
        <w:rPr>
          <w:rFonts w:ascii="Times New Roman" w:eastAsia="Times New Roman" w:hAnsi="Times New Roman" w:cs="Times New Roman"/>
          <w:sz w:val="24"/>
          <w:szCs w:val="24"/>
          <w:lang w:eastAsia="fr-FR"/>
        </w:rPr>
      </w:pPr>
      <w:r w:rsidRPr="00403926">
        <w:rPr>
          <w:rFonts w:ascii="Times New Roman" w:eastAsia="Times New Roman" w:hAnsi="Times New Roman" w:cs="Times New Roman"/>
          <w:sz w:val="24"/>
          <w:szCs w:val="24"/>
          <w:lang w:eastAsia="fr-FR"/>
        </w:rPr>
        <w:t>Les Etats-Unis octroient 450 millions de dollars à Bogota pour l'aider à réussir sa sortie de soixante ans de conflit armé</w:t>
      </w:r>
    </w:p>
    <w:p w:rsidR="00403926" w:rsidRPr="00403926" w:rsidRDefault="00403926" w:rsidP="00403926">
      <w:pPr>
        <w:spacing w:before="100" w:beforeAutospacing="1" w:after="100" w:afterAutospacing="1" w:line="270" w:lineRule="atLeast"/>
        <w:rPr>
          <w:rFonts w:ascii="Times New Roman" w:eastAsia="Times New Roman" w:hAnsi="Times New Roman" w:cs="Times New Roman"/>
          <w:color w:val="333333"/>
          <w:sz w:val="18"/>
          <w:szCs w:val="18"/>
          <w:lang w:eastAsia="fr-FR"/>
        </w:rPr>
      </w:pPr>
      <w:r w:rsidRPr="00403926">
        <w:rPr>
          <w:rFonts w:ascii="Times New Roman" w:eastAsia="Times New Roman" w:hAnsi="Times New Roman" w:cs="Times New Roman"/>
          <w:color w:val="333333"/>
          <w:sz w:val="18"/>
          <w:szCs w:val="18"/>
          <w:lang w:eastAsia="fr-FR"/>
        </w:rPr>
        <w:t xml:space="preserve">Combien coûtera la paix en Colombie ? La question se pose, alors que gouvernement et guérilla s'apprêtent à signer un accord qui mettra fin à soixante ans de conflit armé et trois ans de négociations. Les Etats-Unis, qui ont contribué à l'effort de guerre du pays andin, </w:t>
      </w:r>
      <w:proofErr w:type="spellStart"/>
      <w:r w:rsidRPr="00403926">
        <w:rPr>
          <w:rFonts w:ascii="Times New Roman" w:eastAsia="Times New Roman" w:hAnsi="Times New Roman" w:cs="Times New Roman"/>
          <w:color w:val="333333"/>
          <w:sz w:val="18"/>
          <w:szCs w:val="18"/>
          <w:lang w:eastAsia="fr-FR"/>
        </w:rPr>
        <w:t>vont-ils</w:t>
      </w:r>
      <w:proofErr w:type="spellEnd"/>
      <w:r w:rsidRPr="00403926">
        <w:rPr>
          <w:rFonts w:ascii="Times New Roman" w:eastAsia="Times New Roman" w:hAnsi="Times New Roman" w:cs="Times New Roman"/>
          <w:color w:val="333333"/>
          <w:sz w:val="18"/>
          <w:szCs w:val="18"/>
          <w:lang w:eastAsia="fr-FR"/>
        </w:rPr>
        <w:t xml:space="preserve"> l'aider à financer cette nouvelle étape ? Oui, a répondu jeudi 4 février à Washington le président Barack Obama, qui recevait son homologue colombien, Juan Manuel Santos. M. Obama s'est engagé à demander au Congrès une aide de 450 millions de dollars (403 millions d'euros) pour 2017.</w:t>
      </w:r>
    </w:p>
    <w:p w:rsidR="00403926" w:rsidRPr="00403926" w:rsidRDefault="00403926" w:rsidP="00403926">
      <w:pPr>
        <w:spacing w:before="100" w:beforeAutospacing="1" w:after="100" w:afterAutospacing="1" w:line="270" w:lineRule="atLeast"/>
        <w:rPr>
          <w:rFonts w:ascii="Times New Roman" w:eastAsia="Times New Roman" w:hAnsi="Times New Roman" w:cs="Times New Roman"/>
          <w:color w:val="333333"/>
          <w:sz w:val="18"/>
          <w:szCs w:val="18"/>
          <w:lang w:eastAsia="fr-FR"/>
        </w:rPr>
      </w:pPr>
      <w:r w:rsidRPr="00403926">
        <w:rPr>
          <w:rFonts w:ascii="Times New Roman" w:eastAsia="Times New Roman" w:hAnsi="Times New Roman" w:cs="Times New Roman"/>
          <w:i/>
          <w:iCs/>
          <w:color w:val="333333"/>
          <w:sz w:val="18"/>
          <w:szCs w:val="18"/>
          <w:lang w:eastAsia="fr-FR"/>
        </w:rPr>
        <w:t>" C'est modeste. Le geste est politique. Il permet aux Etats-Unis de présenter le plan Colombie comme un succès ", </w:t>
      </w:r>
      <w:r w:rsidRPr="00403926">
        <w:rPr>
          <w:rFonts w:ascii="Times New Roman" w:eastAsia="Times New Roman" w:hAnsi="Times New Roman" w:cs="Times New Roman"/>
          <w:color w:val="333333"/>
          <w:sz w:val="18"/>
          <w:szCs w:val="18"/>
          <w:lang w:eastAsia="fr-FR"/>
        </w:rPr>
        <w:t xml:space="preserve">explique Mauricio Perez, doyen de la faculté d'économie de l'université </w:t>
      </w:r>
      <w:proofErr w:type="spellStart"/>
      <w:r w:rsidRPr="00403926">
        <w:rPr>
          <w:rFonts w:ascii="Times New Roman" w:eastAsia="Times New Roman" w:hAnsi="Times New Roman" w:cs="Times New Roman"/>
          <w:color w:val="333333"/>
          <w:sz w:val="18"/>
          <w:szCs w:val="18"/>
          <w:lang w:eastAsia="fr-FR"/>
        </w:rPr>
        <w:t>Externado</w:t>
      </w:r>
      <w:proofErr w:type="spellEnd"/>
      <w:r w:rsidRPr="00403926">
        <w:rPr>
          <w:rFonts w:ascii="Times New Roman" w:eastAsia="Times New Roman" w:hAnsi="Times New Roman" w:cs="Times New Roman"/>
          <w:color w:val="333333"/>
          <w:sz w:val="18"/>
          <w:szCs w:val="18"/>
          <w:lang w:eastAsia="fr-FR"/>
        </w:rPr>
        <w:t xml:space="preserve"> de Bogota. Au titre de ce programme d'aide militaire mis en place en 2000 pour venir à bout du narcotrafic et des guérillas, les Etats-Unis ont versé plus de dix milliards de dollars à Bogota. </w:t>
      </w:r>
      <w:r w:rsidRPr="00403926">
        <w:rPr>
          <w:rFonts w:ascii="Times New Roman" w:eastAsia="Times New Roman" w:hAnsi="Times New Roman" w:cs="Times New Roman"/>
          <w:i/>
          <w:iCs/>
          <w:color w:val="333333"/>
          <w:sz w:val="18"/>
          <w:szCs w:val="18"/>
          <w:lang w:eastAsia="fr-FR"/>
        </w:rPr>
        <w:t>" Alliés de la Colombie en temps de guerre, les Etats-Unis le resteront pour construire la paix ",</w:t>
      </w:r>
      <w:r w:rsidRPr="00403926">
        <w:rPr>
          <w:rFonts w:ascii="Times New Roman" w:eastAsia="Times New Roman" w:hAnsi="Times New Roman" w:cs="Times New Roman"/>
          <w:color w:val="333333"/>
          <w:sz w:val="18"/>
          <w:szCs w:val="18"/>
          <w:lang w:eastAsia="fr-FR"/>
        </w:rPr>
        <w:t xml:space="preserve"> a </w:t>
      </w:r>
      <w:bookmarkStart w:id="0" w:name="_GoBack"/>
      <w:bookmarkEnd w:id="0"/>
      <w:r w:rsidRPr="00403926">
        <w:rPr>
          <w:rFonts w:ascii="Times New Roman" w:eastAsia="Times New Roman" w:hAnsi="Times New Roman" w:cs="Times New Roman"/>
          <w:color w:val="333333"/>
          <w:sz w:val="18"/>
          <w:szCs w:val="18"/>
          <w:lang w:eastAsia="fr-FR"/>
        </w:rPr>
        <w:t>déclaré M. Obama. Le plan Colombie cède la place au plan Paix Colombie.</w:t>
      </w:r>
    </w:p>
    <w:p w:rsidR="00403926" w:rsidRPr="00403926" w:rsidRDefault="00403926" w:rsidP="00403926">
      <w:pPr>
        <w:spacing w:before="100" w:beforeAutospacing="1" w:after="100" w:afterAutospacing="1" w:line="270" w:lineRule="atLeast"/>
        <w:rPr>
          <w:rFonts w:ascii="Times New Roman" w:eastAsia="Times New Roman" w:hAnsi="Times New Roman" w:cs="Times New Roman"/>
          <w:color w:val="333333"/>
          <w:sz w:val="18"/>
          <w:szCs w:val="18"/>
          <w:lang w:eastAsia="fr-FR"/>
        </w:rPr>
      </w:pPr>
      <w:r w:rsidRPr="00403926">
        <w:rPr>
          <w:rFonts w:ascii="Times New Roman" w:eastAsia="Times New Roman" w:hAnsi="Times New Roman" w:cs="Times New Roman"/>
          <w:color w:val="333333"/>
          <w:sz w:val="18"/>
          <w:szCs w:val="18"/>
          <w:lang w:eastAsia="fr-FR"/>
        </w:rPr>
        <w:t xml:space="preserve">Sauf contretemps, l'accord de paix avec les Forces armées révolutionnaires de Colombie (FARC) devrait être signé fin mars. Sa mise en application s'annonce coûteuse. D'autant que les nuages s'accumulent à l'horizon économique. La chute du cours </w:t>
      </w:r>
      <w:proofErr w:type="gramStart"/>
      <w:r w:rsidRPr="00403926">
        <w:rPr>
          <w:rFonts w:ascii="Times New Roman" w:eastAsia="Times New Roman" w:hAnsi="Times New Roman" w:cs="Times New Roman"/>
          <w:color w:val="333333"/>
          <w:sz w:val="18"/>
          <w:szCs w:val="18"/>
          <w:lang w:eastAsia="fr-FR"/>
        </w:rPr>
        <w:t>des</w:t>
      </w:r>
      <w:proofErr w:type="gramEnd"/>
      <w:r w:rsidRPr="00403926">
        <w:rPr>
          <w:rFonts w:ascii="Times New Roman" w:eastAsia="Times New Roman" w:hAnsi="Times New Roman" w:cs="Times New Roman"/>
          <w:color w:val="333333"/>
          <w:sz w:val="18"/>
          <w:szCs w:val="18"/>
          <w:lang w:eastAsia="fr-FR"/>
        </w:rPr>
        <w:t xml:space="preserve"> matières premières et la forte dévaluation du peso vont obliger l'Etat colombien à se serrer la ceinture.</w:t>
      </w:r>
    </w:p>
    <w:p w:rsidR="00403926" w:rsidRPr="00403926" w:rsidRDefault="00403926" w:rsidP="00403926">
      <w:pPr>
        <w:spacing w:before="100" w:beforeAutospacing="1" w:after="100" w:afterAutospacing="1" w:line="270" w:lineRule="atLeast"/>
        <w:rPr>
          <w:rFonts w:ascii="Times New Roman" w:eastAsia="Times New Roman" w:hAnsi="Times New Roman" w:cs="Times New Roman"/>
          <w:color w:val="333333"/>
          <w:sz w:val="18"/>
          <w:szCs w:val="18"/>
          <w:lang w:eastAsia="fr-FR"/>
        </w:rPr>
      </w:pPr>
      <w:r w:rsidRPr="00403926">
        <w:rPr>
          <w:rFonts w:ascii="Times New Roman" w:eastAsia="Times New Roman" w:hAnsi="Times New Roman" w:cs="Times New Roman"/>
          <w:color w:val="333333"/>
          <w:sz w:val="18"/>
          <w:szCs w:val="18"/>
          <w:lang w:eastAsia="fr-FR"/>
        </w:rPr>
        <w:t>Après dix ans de forte croissance (+ 5 % par an en moyenne), le PIB n'a augmenté que de 2,7 % en 2015. Juan Manuel Santos est pourtant optimiste. A l'écouter, investisseurs étrangers et touristes vont désormais débarquer en masse, les ressources minières situées dans les zones aujourd'hui sous contrôle de la guérilla vont enfin être exploitées - et tant pis pour l'environnement -, la production agricole va progresser et le narcotrafic diminuer. Selon M. Santos, la paix pourrait apporter entre 1,5 et 2 points de croissance.</w:t>
      </w:r>
    </w:p>
    <w:p w:rsidR="00403926" w:rsidRPr="00403926" w:rsidRDefault="00403926" w:rsidP="00403926">
      <w:pPr>
        <w:spacing w:before="100" w:beforeAutospacing="1" w:after="100" w:afterAutospacing="1" w:line="270" w:lineRule="atLeast"/>
        <w:rPr>
          <w:rFonts w:ascii="Times New Roman" w:eastAsia="Times New Roman" w:hAnsi="Times New Roman" w:cs="Times New Roman"/>
          <w:color w:val="333333"/>
          <w:sz w:val="18"/>
          <w:szCs w:val="18"/>
          <w:lang w:eastAsia="fr-FR"/>
        </w:rPr>
      </w:pPr>
      <w:r w:rsidRPr="00403926">
        <w:rPr>
          <w:rFonts w:ascii="Times New Roman" w:eastAsia="Times New Roman" w:hAnsi="Times New Roman" w:cs="Times New Roman"/>
          <w:color w:val="333333"/>
          <w:sz w:val="18"/>
          <w:szCs w:val="18"/>
          <w:lang w:eastAsia="fr-FR"/>
        </w:rPr>
        <w:t xml:space="preserve">Réinsertion des combattants Fin 2014, une étude de la Bank of </w:t>
      </w:r>
      <w:proofErr w:type="spellStart"/>
      <w:r w:rsidRPr="00403926">
        <w:rPr>
          <w:rFonts w:ascii="Times New Roman" w:eastAsia="Times New Roman" w:hAnsi="Times New Roman" w:cs="Times New Roman"/>
          <w:color w:val="333333"/>
          <w:sz w:val="18"/>
          <w:szCs w:val="18"/>
          <w:lang w:eastAsia="fr-FR"/>
        </w:rPr>
        <w:t>America</w:t>
      </w:r>
      <w:proofErr w:type="spellEnd"/>
      <w:r w:rsidRPr="00403926">
        <w:rPr>
          <w:rFonts w:ascii="Times New Roman" w:eastAsia="Times New Roman" w:hAnsi="Times New Roman" w:cs="Times New Roman"/>
          <w:color w:val="333333"/>
          <w:sz w:val="18"/>
          <w:szCs w:val="18"/>
          <w:lang w:eastAsia="fr-FR"/>
        </w:rPr>
        <w:t xml:space="preserve"> </w:t>
      </w:r>
      <w:proofErr w:type="spellStart"/>
      <w:r w:rsidRPr="00403926">
        <w:rPr>
          <w:rFonts w:ascii="Times New Roman" w:eastAsia="Times New Roman" w:hAnsi="Times New Roman" w:cs="Times New Roman"/>
          <w:color w:val="333333"/>
          <w:sz w:val="18"/>
          <w:szCs w:val="18"/>
          <w:lang w:eastAsia="fr-FR"/>
        </w:rPr>
        <w:t>Meryll</w:t>
      </w:r>
      <w:proofErr w:type="spellEnd"/>
      <w:r w:rsidRPr="00403926">
        <w:rPr>
          <w:rFonts w:ascii="Times New Roman" w:eastAsia="Times New Roman" w:hAnsi="Times New Roman" w:cs="Times New Roman"/>
          <w:color w:val="333333"/>
          <w:sz w:val="18"/>
          <w:szCs w:val="18"/>
          <w:lang w:eastAsia="fr-FR"/>
        </w:rPr>
        <w:t xml:space="preserve"> Lynch Global </w:t>
      </w:r>
      <w:proofErr w:type="spellStart"/>
      <w:r w:rsidRPr="00403926">
        <w:rPr>
          <w:rFonts w:ascii="Times New Roman" w:eastAsia="Times New Roman" w:hAnsi="Times New Roman" w:cs="Times New Roman"/>
          <w:color w:val="333333"/>
          <w:sz w:val="18"/>
          <w:szCs w:val="18"/>
          <w:lang w:eastAsia="fr-FR"/>
        </w:rPr>
        <w:t>Research</w:t>
      </w:r>
      <w:proofErr w:type="spellEnd"/>
      <w:r w:rsidRPr="00403926">
        <w:rPr>
          <w:rFonts w:ascii="Times New Roman" w:eastAsia="Times New Roman" w:hAnsi="Times New Roman" w:cs="Times New Roman"/>
          <w:color w:val="333333"/>
          <w:sz w:val="18"/>
          <w:szCs w:val="18"/>
          <w:lang w:eastAsia="fr-FR"/>
        </w:rPr>
        <w:t xml:space="preserve"> estimait toutefois que ce gain ne serait que de 0,3 point de croissance, en considérant que les opérateurs économiques ont déjà réagi à l'amélioration des conditions de sécurité. </w:t>
      </w:r>
      <w:r w:rsidRPr="00403926">
        <w:rPr>
          <w:rFonts w:ascii="Times New Roman" w:eastAsia="Times New Roman" w:hAnsi="Times New Roman" w:cs="Times New Roman"/>
          <w:i/>
          <w:iCs/>
          <w:color w:val="333333"/>
          <w:sz w:val="18"/>
          <w:szCs w:val="18"/>
          <w:lang w:eastAsia="fr-FR"/>
        </w:rPr>
        <w:t xml:space="preserve">" Calculer le coût du </w:t>
      </w:r>
      <w:proofErr w:type="spellStart"/>
      <w:r w:rsidRPr="00403926">
        <w:rPr>
          <w:rFonts w:ascii="Times New Roman" w:eastAsia="Times New Roman" w:hAnsi="Times New Roman" w:cs="Times New Roman"/>
          <w:i/>
          <w:iCs/>
          <w:color w:val="333333"/>
          <w:sz w:val="18"/>
          <w:szCs w:val="18"/>
          <w:lang w:eastAsia="fr-FR"/>
        </w:rPr>
        <w:t>postconflit</w:t>
      </w:r>
      <w:proofErr w:type="spellEnd"/>
      <w:r w:rsidRPr="00403926">
        <w:rPr>
          <w:rFonts w:ascii="Times New Roman" w:eastAsia="Times New Roman" w:hAnsi="Times New Roman" w:cs="Times New Roman"/>
          <w:i/>
          <w:iCs/>
          <w:color w:val="333333"/>
          <w:sz w:val="18"/>
          <w:szCs w:val="18"/>
          <w:lang w:eastAsia="fr-FR"/>
        </w:rPr>
        <w:t xml:space="preserve"> dépend évidemment de ce que l'on y inclut, </w:t>
      </w:r>
      <w:r w:rsidRPr="00403926">
        <w:rPr>
          <w:rFonts w:ascii="Times New Roman" w:eastAsia="Times New Roman" w:hAnsi="Times New Roman" w:cs="Times New Roman"/>
          <w:color w:val="333333"/>
          <w:sz w:val="18"/>
          <w:szCs w:val="18"/>
          <w:lang w:eastAsia="fr-FR"/>
        </w:rPr>
        <w:t>résume l'analyste Ariel Avila de la Fondation Paix et réconciliation. </w:t>
      </w:r>
      <w:r w:rsidRPr="00403926">
        <w:rPr>
          <w:rFonts w:ascii="Times New Roman" w:eastAsia="Times New Roman" w:hAnsi="Times New Roman" w:cs="Times New Roman"/>
          <w:i/>
          <w:iCs/>
          <w:color w:val="333333"/>
          <w:sz w:val="18"/>
          <w:szCs w:val="18"/>
          <w:lang w:eastAsia="fr-FR"/>
        </w:rPr>
        <w:t>Une approche minimaliste ne prend pas en compte les implications immédiates de l'accord avec les FARC, à savoir la démobilisation des 10 000 guérilleros et leur réinsertion, la réparation des victimes du conflit armé et le déminage du pays. " </w:t>
      </w:r>
      <w:r w:rsidRPr="00403926">
        <w:rPr>
          <w:rFonts w:ascii="Times New Roman" w:eastAsia="Times New Roman" w:hAnsi="Times New Roman" w:cs="Times New Roman"/>
          <w:color w:val="333333"/>
          <w:sz w:val="18"/>
          <w:szCs w:val="18"/>
          <w:lang w:eastAsia="fr-FR"/>
        </w:rPr>
        <w:t>Il estime à 10 000 milliards de pesos (2,7 milliards d'euros) sur dix ans le coût de cette première tranche.</w:t>
      </w:r>
    </w:p>
    <w:p w:rsidR="00403926" w:rsidRPr="00403926" w:rsidRDefault="00403926" w:rsidP="00403926">
      <w:pPr>
        <w:spacing w:before="100" w:beforeAutospacing="1" w:after="100" w:afterAutospacing="1" w:line="270" w:lineRule="atLeast"/>
        <w:rPr>
          <w:rFonts w:ascii="Times New Roman" w:eastAsia="Times New Roman" w:hAnsi="Times New Roman" w:cs="Times New Roman"/>
          <w:color w:val="333333"/>
          <w:sz w:val="18"/>
          <w:szCs w:val="18"/>
          <w:lang w:eastAsia="fr-FR"/>
        </w:rPr>
      </w:pPr>
      <w:r w:rsidRPr="00403926">
        <w:rPr>
          <w:rFonts w:ascii="Times New Roman" w:eastAsia="Times New Roman" w:hAnsi="Times New Roman" w:cs="Times New Roman"/>
          <w:color w:val="333333"/>
          <w:sz w:val="18"/>
          <w:szCs w:val="18"/>
          <w:lang w:eastAsia="fr-FR"/>
        </w:rPr>
        <w:t>Réinsérer des combattants auxquels il faut parfois apprendre à lire prend du temps. La Colombie a de l'expérience en la matière : 31 000 paramilitaires se sont démobilisés (en 2006) et des milliers de guérilleros ont déserté au cours des dix dernières années. Le coût moyen de la réintégration d'un individu est évalué à 66 millions de pesos (18 000 euros).</w:t>
      </w:r>
    </w:p>
    <w:p w:rsidR="00403926" w:rsidRPr="00403926" w:rsidRDefault="00403926" w:rsidP="00403926">
      <w:pPr>
        <w:spacing w:before="100" w:beforeAutospacing="1" w:after="100" w:afterAutospacing="1" w:line="270" w:lineRule="atLeast"/>
        <w:rPr>
          <w:rFonts w:ascii="Times New Roman" w:eastAsia="Times New Roman" w:hAnsi="Times New Roman" w:cs="Times New Roman"/>
          <w:color w:val="333333"/>
          <w:sz w:val="18"/>
          <w:szCs w:val="18"/>
          <w:lang w:eastAsia="fr-FR"/>
        </w:rPr>
      </w:pPr>
      <w:r w:rsidRPr="00403926">
        <w:rPr>
          <w:rFonts w:ascii="Times New Roman" w:eastAsia="Times New Roman" w:hAnsi="Times New Roman" w:cs="Times New Roman"/>
          <w:color w:val="333333"/>
          <w:sz w:val="18"/>
          <w:szCs w:val="18"/>
          <w:lang w:eastAsia="fr-FR"/>
        </w:rPr>
        <w:t>Mais le gros budget est celui de la réparation des victimes. Paysans dépouillés de leurs terres et déplacés, veuves et orphelins, familles de disparus, ex-otages, victimes de torture et de violences sexuelles : au total, plus de sept millions de Colombiens demandent réparation à l'Etat. Une tâche titanesque.</w:t>
      </w:r>
    </w:p>
    <w:p w:rsidR="00403926" w:rsidRPr="00403926" w:rsidRDefault="00403926" w:rsidP="00403926">
      <w:pPr>
        <w:spacing w:before="100" w:beforeAutospacing="1" w:after="100" w:afterAutospacing="1" w:line="270" w:lineRule="atLeast"/>
        <w:rPr>
          <w:rFonts w:ascii="Times New Roman" w:eastAsia="Times New Roman" w:hAnsi="Times New Roman" w:cs="Times New Roman"/>
          <w:color w:val="333333"/>
          <w:sz w:val="18"/>
          <w:szCs w:val="18"/>
          <w:lang w:eastAsia="fr-FR"/>
        </w:rPr>
      </w:pPr>
      <w:r w:rsidRPr="00403926">
        <w:rPr>
          <w:rFonts w:ascii="Times New Roman" w:eastAsia="Times New Roman" w:hAnsi="Times New Roman" w:cs="Times New Roman"/>
          <w:i/>
          <w:iCs/>
          <w:color w:val="333333"/>
          <w:sz w:val="18"/>
          <w:szCs w:val="18"/>
          <w:lang w:eastAsia="fr-FR"/>
        </w:rPr>
        <w:t>" La paix, pour être durable, suppose d'aller bien au-delà de ces obligations immédiates et de s'attaquer aux causes structurelles du conflit ", </w:t>
      </w:r>
      <w:r w:rsidRPr="00403926">
        <w:rPr>
          <w:rFonts w:ascii="Times New Roman" w:eastAsia="Times New Roman" w:hAnsi="Times New Roman" w:cs="Times New Roman"/>
          <w:color w:val="333333"/>
          <w:sz w:val="18"/>
          <w:szCs w:val="18"/>
          <w:lang w:eastAsia="fr-FR"/>
        </w:rPr>
        <w:t>poursuit Ariel Avila. Il faut réformer l'Etat, occuper le territoire et réduire les inégalités. Il faut construire des routes, des écoles et des hôpitaux, financer une vraie réforme agraire... Selon l'étude de la Fondation Paix et réconciliation, il y en aura alors pour 320 milliards de pesos (100 milliards de dollars) sur quinze ans.</w:t>
      </w:r>
    </w:p>
    <w:p w:rsidR="00403926" w:rsidRPr="00403926" w:rsidRDefault="00403926" w:rsidP="00403926">
      <w:pPr>
        <w:spacing w:before="100" w:beforeAutospacing="1" w:after="100" w:afterAutospacing="1" w:line="270" w:lineRule="atLeast"/>
        <w:rPr>
          <w:rFonts w:ascii="Times New Roman" w:eastAsia="Times New Roman" w:hAnsi="Times New Roman" w:cs="Times New Roman"/>
          <w:color w:val="333333"/>
          <w:sz w:val="18"/>
          <w:szCs w:val="18"/>
          <w:lang w:eastAsia="fr-FR"/>
        </w:rPr>
      </w:pPr>
      <w:r w:rsidRPr="00403926">
        <w:rPr>
          <w:rFonts w:ascii="Times New Roman" w:eastAsia="Times New Roman" w:hAnsi="Times New Roman" w:cs="Times New Roman"/>
          <w:i/>
          <w:iCs/>
          <w:color w:val="333333"/>
          <w:sz w:val="18"/>
          <w:szCs w:val="18"/>
          <w:lang w:eastAsia="fr-FR"/>
        </w:rPr>
        <w:lastRenderedPageBreak/>
        <w:t>" Ne pas faire la paix coûterait encore plus cher ", </w:t>
      </w:r>
      <w:r w:rsidRPr="00403926">
        <w:rPr>
          <w:rFonts w:ascii="Times New Roman" w:eastAsia="Times New Roman" w:hAnsi="Times New Roman" w:cs="Times New Roman"/>
          <w:color w:val="333333"/>
          <w:sz w:val="18"/>
          <w:szCs w:val="18"/>
          <w:lang w:eastAsia="fr-FR"/>
        </w:rPr>
        <w:t xml:space="preserve">souligne </w:t>
      </w:r>
      <w:proofErr w:type="spellStart"/>
      <w:r w:rsidRPr="00403926">
        <w:rPr>
          <w:rFonts w:ascii="Times New Roman" w:eastAsia="Times New Roman" w:hAnsi="Times New Roman" w:cs="Times New Roman"/>
          <w:color w:val="333333"/>
          <w:sz w:val="18"/>
          <w:szCs w:val="18"/>
          <w:lang w:eastAsia="fr-FR"/>
        </w:rPr>
        <w:t>Cesar</w:t>
      </w:r>
      <w:proofErr w:type="spellEnd"/>
      <w:r w:rsidRPr="00403926">
        <w:rPr>
          <w:rFonts w:ascii="Times New Roman" w:eastAsia="Times New Roman" w:hAnsi="Times New Roman" w:cs="Times New Roman"/>
          <w:color w:val="333333"/>
          <w:sz w:val="18"/>
          <w:szCs w:val="18"/>
          <w:lang w:eastAsia="fr-FR"/>
        </w:rPr>
        <w:t xml:space="preserve"> </w:t>
      </w:r>
      <w:proofErr w:type="spellStart"/>
      <w:r w:rsidRPr="00403926">
        <w:rPr>
          <w:rFonts w:ascii="Times New Roman" w:eastAsia="Times New Roman" w:hAnsi="Times New Roman" w:cs="Times New Roman"/>
          <w:color w:val="333333"/>
          <w:sz w:val="18"/>
          <w:szCs w:val="18"/>
          <w:lang w:eastAsia="fr-FR"/>
        </w:rPr>
        <w:t>Paez</w:t>
      </w:r>
      <w:proofErr w:type="spellEnd"/>
      <w:r w:rsidRPr="00403926">
        <w:rPr>
          <w:rFonts w:ascii="Times New Roman" w:eastAsia="Times New Roman" w:hAnsi="Times New Roman" w:cs="Times New Roman"/>
          <w:color w:val="333333"/>
          <w:sz w:val="18"/>
          <w:szCs w:val="18"/>
          <w:lang w:eastAsia="fr-FR"/>
        </w:rPr>
        <w:t>, professeur universitaire. </w:t>
      </w:r>
      <w:r w:rsidRPr="00403926">
        <w:rPr>
          <w:rFonts w:ascii="Times New Roman" w:eastAsia="Times New Roman" w:hAnsi="Times New Roman" w:cs="Times New Roman"/>
          <w:i/>
          <w:iCs/>
          <w:color w:val="333333"/>
          <w:sz w:val="18"/>
          <w:szCs w:val="18"/>
          <w:lang w:eastAsia="fr-FR"/>
        </w:rPr>
        <w:t>" La guerre est une machine à détruire de la richesse, </w:t>
      </w:r>
      <w:r w:rsidRPr="00403926">
        <w:rPr>
          <w:rFonts w:ascii="Times New Roman" w:eastAsia="Times New Roman" w:hAnsi="Times New Roman" w:cs="Times New Roman"/>
          <w:color w:val="333333"/>
          <w:sz w:val="18"/>
          <w:szCs w:val="18"/>
          <w:lang w:eastAsia="fr-FR"/>
        </w:rPr>
        <w:t>ajoute M. Perez. </w:t>
      </w:r>
      <w:r w:rsidRPr="00403926">
        <w:rPr>
          <w:rFonts w:ascii="Times New Roman" w:eastAsia="Times New Roman" w:hAnsi="Times New Roman" w:cs="Times New Roman"/>
          <w:i/>
          <w:iCs/>
          <w:color w:val="333333"/>
          <w:sz w:val="18"/>
          <w:szCs w:val="18"/>
          <w:lang w:eastAsia="fr-FR"/>
        </w:rPr>
        <w:t>Et le processus de paix est une bonne occasion de procéder aux réformes que le pays aurait dû engager depuis longtemps. "</w:t>
      </w:r>
    </w:p>
    <w:p w:rsidR="00403926" w:rsidRPr="00403926" w:rsidRDefault="00403926" w:rsidP="00403926">
      <w:pPr>
        <w:spacing w:before="100" w:beforeAutospacing="1" w:after="100" w:afterAutospacing="1" w:line="270" w:lineRule="atLeast"/>
        <w:rPr>
          <w:rFonts w:ascii="Times New Roman" w:eastAsia="Times New Roman" w:hAnsi="Times New Roman" w:cs="Times New Roman"/>
          <w:color w:val="333333"/>
          <w:sz w:val="18"/>
          <w:szCs w:val="18"/>
          <w:lang w:eastAsia="fr-FR"/>
        </w:rPr>
      </w:pPr>
      <w:r w:rsidRPr="00403926">
        <w:rPr>
          <w:rFonts w:ascii="Times New Roman" w:eastAsia="Times New Roman" w:hAnsi="Times New Roman" w:cs="Times New Roman"/>
          <w:b/>
          <w:bCs/>
          <w:color w:val="333333"/>
          <w:sz w:val="18"/>
          <w:szCs w:val="18"/>
          <w:lang w:eastAsia="fr-FR"/>
        </w:rPr>
        <w:t xml:space="preserve">Marie </w:t>
      </w:r>
      <w:proofErr w:type="spellStart"/>
      <w:r w:rsidRPr="00403926">
        <w:rPr>
          <w:rFonts w:ascii="Times New Roman" w:eastAsia="Times New Roman" w:hAnsi="Times New Roman" w:cs="Times New Roman"/>
          <w:b/>
          <w:bCs/>
          <w:color w:val="333333"/>
          <w:sz w:val="18"/>
          <w:szCs w:val="18"/>
          <w:lang w:eastAsia="fr-FR"/>
        </w:rPr>
        <w:t>Delcas</w:t>
      </w:r>
      <w:proofErr w:type="spellEnd"/>
    </w:p>
    <w:p w:rsidR="00114526" w:rsidRDefault="00114526"/>
    <w:sectPr w:rsidR="001145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926"/>
    <w:rsid w:val="00114526"/>
    <w:rsid w:val="004039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451D9-4484-4E9B-93DA-E68E3808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Emphase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pl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unhideWhenUsed/>
    <w:rPr>
      <w:color w:val="800080" w:themeColor="followedHyperlink"/>
      <w:u w:val="single"/>
    </w:rPr>
  </w:style>
  <w:style w:type="character" w:customStyle="1" w:styleId="docpublicationname">
    <w:name w:val="docpublicationname"/>
    <w:basedOn w:val="Policepardfaut"/>
    <w:rsid w:val="00403926"/>
  </w:style>
  <w:style w:type="character" w:customStyle="1" w:styleId="docheader">
    <w:name w:val="docheader"/>
    <w:basedOn w:val="Policepardfaut"/>
    <w:rsid w:val="00403926"/>
  </w:style>
  <w:style w:type="paragraph" w:customStyle="1" w:styleId="titrearticlevisu">
    <w:name w:val="titrearticlevisu"/>
    <w:basedOn w:val="Normal"/>
    <w:rsid w:val="004039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039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403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2382">
      <w:bodyDiv w:val="1"/>
      <w:marLeft w:val="0"/>
      <w:marRight w:val="0"/>
      <w:marTop w:val="0"/>
      <w:marBottom w:val="0"/>
      <w:divBdr>
        <w:top w:val="none" w:sz="0" w:space="0" w:color="auto"/>
        <w:left w:val="none" w:sz="0" w:space="0" w:color="auto"/>
        <w:bottom w:val="none" w:sz="0" w:space="0" w:color="auto"/>
        <w:right w:val="none" w:sz="0" w:space="0" w:color="auto"/>
      </w:divBdr>
      <w:divsChild>
        <w:div w:id="962272910">
          <w:marLeft w:val="0"/>
          <w:marRight w:val="0"/>
          <w:marTop w:val="0"/>
          <w:marBottom w:val="0"/>
          <w:divBdr>
            <w:top w:val="none" w:sz="0" w:space="0" w:color="auto"/>
            <w:left w:val="none" w:sz="0" w:space="0" w:color="auto"/>
            <w:bottom w:val="none" w:sz="0" w:space="0" w:color="auto"/>
            <w:right w:val="none" w:sz="0" w:space="0" w:color="auto"/>
          </w:divBdr>
        </w:div>
        <w:div w:id="1038815613">
          <w:marLeft w:val="0"/>
          <w:marRight w:val="0"/>
          <w:marTop w:val="0"/>
          <w:marBottom w:val="0"/>
          <w:divBdr>
            <w:top w:val="none" w:sz="0" w:space="0" w:color="auto"/>
            <w:left w:val="none" w:sz="0" w:space="0" w:color="auto"/>
            <w:bottom w:val="none" w:sz="0" w:space="0" w:color="auto"/>
            <w:right w:val="none" w:sz="0" w:space="0" w:color="auto"/>
          </w:divBdr>
        </w:div>
        <w:div w:id="1804078340">
          <w:marLeft w:val="0"/>
          <w:marRight w:val="0"/>
          <w:marTop w:val="312"/>
          <w:marBottom w:val="312"/>
          <w:divBdr>
            <w:top w:val="none" w:sz="0" w:space="0" w:color="auto"/>
            <w:left w:val="none" w:sz="0" w:space="0" w:color="auto"/>
            <w:bottom w:val="none" w:sz="0" w:space="0" w:color="auto"/>
            <w:right w:val="none" w:sz="0" w:space="0" w:color="auto"/>
          </w:divBdr>
        </w:div>
        <w:div w:id="1932664911">
          <w:marLeft w:val="0"/>
          <w:marRight w:val="0"/>
          <w:marTop w:val="300"/>
          <w:marBottom w:val="0"/>
          <w:divBdr>
            <w:top w:val="none" w:sz="0" w:space="0" w:color="auto"/>
            <w:left w:val="none" w:sz="0" w:space="0" w:color="auto"/>
            <w:bottom w:val="none" w:sz="0" w:space="0" w:color="auto"/>
            <w:right w:val="none" w:sz="0" w:space="0" w:color="auto"/>
          </w:divBdr>
          <w:divsChild>
            <w:div w:id="13258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36\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0</TotalTime>
  <Pages>2</Pages>
  <Words>689</Words>
  <Characters>3790</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agnes</dc:creator>
  <cp:keywords/>
  <dc:description/>
  <cp:lastModifiedBy>catalina</cp:lastModifiedBy>
  <cp:revision>1</cp:revision>
  <dcterms:created xsi:type="dcterms:W3CDTF">2016-02-06T15:21:00Z</dcterms:created>
  <dcterms:modified xsi:type="dcterms:W3CDTF">2016-02-06T15:21:00Z</dcterms:modified>
</cp:coreProperties>
</file>